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1320" w:line="30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MASSURU’</w:t>
      </w:r>
      <w:bookmarkEnd w:id="0"/>
    </w:p>
    <w:p>
      <w:pPr>
        <w:framePr w:h="268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57pt;height:134pt;">
            <v:imagedata r:id="rId5" r:href="rId6"/>
          </v:shape>
        </w:pict>
      </w:r>
    </w:p>
    <w:p>
      <w:pPr>
        <w:pStyle w:val="Style9"/>
        <w:framePr w:h="268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</w:t>
      </w:r>
    </w:p>
    <w:p>
      <w:pPr>
        <w:widowControl w:val="0"/>
        <w:rPr>
          <w:sz w:val="2"/>
          <w:szCs w:val="2"/>
        </w:r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218" w:after="341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Diajukan Kepada Sekolah Tinggi Agama Kristen Negeri Toraja</w:t>
        <w:br/>
        <w:t>Untuk Memenuhi Salah Satu Persyaratan Guna Memperoleh</w:t>
        <w:br/>
        <w:t>Gelar Sarjana Teologi.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724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OLEH: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44" w:line="210" w:lineRule="exact"/>
        <w:ind w:left="0" w:right="0" w:firstLine="0"/>
      </w:pPr>
      <w:r>
        <w:rPr>
          <w:rStyle w:val="CharStyle15"/>
          <w:b/>
          <w:bCs/>
        </w:rPr>
        <w:t>RISAL BUTTU LINGGI’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93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 : 20051933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  <w:sectPr>
          <w:headerReference w:type="even" r:id="rId7"/>
          <w:headerReference w:type="default" r:id="rId8"/>
          <w:footnotePr>
            <w:pos w:val="pageBottom"/>
            <w:numFmt w:val="decimal"/>
            <w:numRestart w:val="continuous"/>
          </w:footnotePr>
          <w:pgSz w:w="12240" w:h="15840"/>
          <w:pgMar w:top="2149" w:left="2213" w:right="2943" w:bottom="214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  <w:br/>
        <w:t>(STAKN) TORAJA</w:t>
        <w:br/>
      </w:r>
      <w:r>
        <w:rPr>
          <w:rStyle w:val="CharStyle20"/>
          <w:b/>
          <w:bCs/>
        </w:rPr>
        <w:t>2010</w:t>
      </w:r>
    </w:p>
    <w:p>
      <w:pPr>
        <w:pStyle w:val="Style21"/>
        <w:widowControl w:val="0"/>
        <w:keepNext/>
        <w:keepLines/>
        <w:shd w:val="clear" w:color="auto" w:fill="auto"/>
        <w:bidi w:val="0"/>
        <w:spacing w:before="0" w:after="2846" w:line="320" w:lineRule="exact"/>
        <w:ind w:left="40" w:right="0" w:firstLine="0"/>
      </w:pPr>
      <w:bookmarkStart w:id="1" w:name="bookmark1"/>
      <w:r>
        <w:rPr>
          <w:w w:val="100"/>
          <w:color w:val="000000"/>
          <w:position w:val="0"/>
        </w:rPr>
        <w:t>MASSURU*</w:t>
      </w:r>
      <w:bookmarkEnd w:id="1"/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217" w:line="260" w:lineRule="exact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377"/>
        <w:ind w:left="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Diajukan Kepada Sekolah Tinggi Agama Kristen Negeri Toraja</w:t>
        <w:br/>
        <w:t>Untuk Memenuhi Salah Satu Persyaratan Guna Memperoleh</w:t>
        <w:br/>
        <w:t>Gelar Sarjana Teologi.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525" w:line="240" w:lineRule="exact"/>
        <w:ind w:left="4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OLEH 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1310" w:line="557" w:lineRule="exact"/>
        <w:ind w:left="40" w:right="0" w:firstLine="0"/>
      </w:pPr>
      <w:r>
        <w:rPr>
          <w:rStyle w:val="CharStyle26"/>
          <w:b/>
          <w:bCs/>
        </w:rPr>
        <w:t>RISAL BUTTU LINGGT</w:t>
        <w:br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NIRM : 20051933</w:t>
      </w:r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  <w:bookmarkEnd w:id="2"/>
    </w:p>
    <w:p>
      <w:pPr>
        <w:pStyle w:val="Style27"/>
        <w:widowControl w:val="0"/>
        <w:keepNext/>
        <w:keepLines/>
        <w:shd w:val="clear" w:color="auto" w:fill="auto"/>
        <w:bidi w:val="0"/>
        <w:jc w:val="center"/>
        <w:spacing w:before="0" w:after="0"/>
        <w:ind w:left="40" w:right="0" w:firstLine="0"/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itlePg/>
          <w:pgSz w:w="12240" w:h="15840"/>
          <w:pgMar w:top="2116" w:left="2165" w:right="2717" w:bottom="2116" w:header="0" w:footer="3" w:gutter="0"/>
          <w:rtlGutter w:val="0"/>
          <w:cols w:space="720"/>
          <w:pgNumType w:start="1" w:fmt="lowerRoman"/>
          <w:noEndnote/>
          <w:docGrid w:linePitch="360"/>
        </w:sectPr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  <w:br/>
      </w:r>
      <w:r>
        <w:rPr>
          <w:rStyle w:val="CharStyle29"/>
          <w:b/>
          <w:bCs/>
        </w:rPr>
        <w:t>2010</w:t>
      </w:r>
      <w:bookmarkEnd w:id="3"/>
    </w:p>
    <w:p>
      <w:pPr>
        <w:pStyle w:val="Style32"/>
        <w:tabs>
          <w:tab w:leader="none" w:pos="2002" w:val="left"/>
        </w:tabs>
        <w:widowControl w:val="0"/>
        <w:keepNext w:val="0"/>
        <w:keepLines w:val="0"/>
        <w:shd w:val="clear" w:color="auto" w:fill="auto"/>
        <w:bidi w:val="0"/>
        <w:spacing w:before="0" w:after="211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</w:t>
        <w:tab/>
        <w:t xml:space="preserve">: </w:t>
      </w:r>
      <w:r>
        <w:rPr>
          <w:rStyle w:val="CharStyle37"/>
        </w:rPr>
        <w:t>MASSURU'</w:t>
      </w:r>
    </w:p>
    <w:p>
      <w:pPr>
        <w:pStyle w:val="Style32"/>
        <w:tabs>
          <w:tab w:leader="none" w:pos="2002" w:val="left"/>
          <w:tab w:leader="none" w:pos="6622" w:val="left"/>
        </w:tabs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Sub Judul</w:t>
        <w:tab/>
        <w:t>: Suatu Kajian Teologis-Sosiologis Tentang</w:t>
        <w:tab/>
        <w:t>Makna</w:t>
      </w:r>
    </w:p>
    <w:p>
      <w:pPr>
        <w:pStyle w:val="Style32"/>
        <w:tabs>
          <w:tab w:leader="none" w:pos="6622" w:val="left"/>
        </w:tabs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20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Ritual </w:t>
      </w:r>
      <w:r>
        <w:rPr>
          <w:rStyle w:val="CharStyle37"/>
        </w:rPr>
        <w:t>Massuru’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 Simbunag Dalam</w:t>
        <w:tab/>
        <w:t>Rangka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332" w:line="485" w:lineRule="exact"/>
        <w:ind w:left="20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Mengembangkan Kontekstualisasi Teologi.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41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Disiapkan Oleh : Risal Buttu Linggi’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409" w:line="220" w:lineRule="exact"/>
        <w:ind w:left="0" w:right="0" w:firstLine="0"/>
      </w:pPr>
      <w:r>
        <w:pict>
          <v:shape id="_x0000_s1034" type="#_x0000_t202" style="position:absolute;margin-left:0.5pt;margin-top:-1.85pt;width:36.pt;height:13.4pt;z-index:-125829376;mso-wrap-distance-left:5.pt;mso-wrap-distance-right:68.4pt;mso-wrap-distance-bottom:30.7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NIRM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5" type="#_x0000_t202" style="position:absolute;margin-left:0.5pt;margin-top:31.25pt;width:41.75pt;height:13.15pt;z-index:-125829375;mso-wrap-distance-left:5.pt;mso-wrap-distance-top:31.25pt;mso-wrap-distance-right:62.65pt;mso-position-horizontal-relative:margin" filled="f" stroked="f">
            <v:textbox style="mso-fit-shape-to-text:t" inset="0,0,0,0">
              <w:txbxContent>
                <w:p>
                  <w:pPr>
                    <w:pStyle w:val="Style3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3"/>
                    </w:rPr>
                    <w:t>Jurusan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20051933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206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Kependetaan.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328" w:line="480" w:lineRule="exact"/>
        <w:ind w:left="0" w:right="0" w:firstLine="76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Setelah dikonsultasikan, diperiksa dan diteliti dengan seksama, skripsi ini telah memenuhi persyaratan dan siap diuji di depan dewan penguji.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spacing w:before="0" w:after="1064" w:line="220" w:lineRule="exact"/>
        <w:ind w:left="41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Tana Toraja, November 2010.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  <w:sectPr>
          <w:pgSz w:w="12240" w:h="15840"/>
          <w:pgMar w:top="2755" w:left="1910" w:right="2860" w:bottom="2755" w:header="0" w:footer="3" w:gutter="0"/>
          <w:rtlGutter w:val="0"/>
          <w:cols w:space="720"/>
          <w:noEndnote/>
          <w:docGrid w:linePitch="360"/>
        </w:sectPr>
      </w:pPr>
      <w:r>
        <w:pict>
          <v:shape id="_x0000_s1036" type="#_x0000_t202" style="position:absolute;margin-left:36.5pt;margin-top:30.95pt;width:321.1pt;height:66.25pt;z-index:-125829374;mso-wrap-distance-left:36.5pt;mso-wrap-distance-right:15.35pt;mso-wrap-distance-bottom:20.pt;mso-position-horizontal-relative:margin" wrapcoords="709 0 19729 0 19729 2814 21600 2814 21600 18678 20922 19014 20922 21600 0 21600 0 19014 30 18678 30 2814 709 2814 709 0" filled="f" stroked="f">
            <v:textbox style="mso-fit-shape-to-text:t" inset="0,0,0,0">
              <w:txbxContent>
                <w:p>
                  <w:pPr>
                    <w:pStyle w:val="Style34"/>
                    <w:tabs>
                      <w:tab w:leader="none" w:pos="358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Dosen Pembimbing t</w:t>
                    <w:tab/>
                    <w:t>Dosen Pembimbing 2</w:t>
                  </w:r>
                </w:p>
                <w:p>
                  <w:pPr>
                    <w:framePr w:h="1325" w:hSpace="307" w:vSpace="400" w:wrap="notBeside" w:vAnchor="text" w:hAnchor="margin" w:x="731" w:y="620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7" type="#_x0000_t75" style="width:321pt;height:66pt;">
                        <v:imagedata r:id="rId15" r:href="rId16"/>
                      </v:shape>
                    </w:pict>
                  </w:r>
                </w:p>
                <w:p>
                  <w:pPr>
                    <w:pStyle w:val="Style34"/>
                    <w:tabs>
                      <w:tab w:leader="none" w:pos="367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NIP.197607272006041001</w:t>
                    <w:tab/>
                    <w:t>NIP. 197703172006051005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Dosen Pembimbing</w:t>
      </w:r>
    </w:p>
    <w:p>
      <w:pPr>
        <w:pStyle w:val="Style42"/>
        <w:widowControl w:val="0"/>
        <w:keepNext/>
        <w:keepLines/>
        <w:shd w:val="clear" w:color="auto" w:fill="auto"/>
        <w:bidi w:val="0"/>
        <w:jc w:val="left"/>
        <w:spacing w:before="0" w:after="838" w:line="220" w:lineRule="exact"/>
        <w:ind w:left="2660" w:right="0" w:firstLine="0"/>
      </w:pPr>
      <w:bookmarkStart w:id="4" w:name="bookmark4"/>
      <w:r>
        <w:rPr>
          <w:lang w:val="id-ID" w:eastAsia="id-ID" w:bidi="id-ID"/>
          <w:w w:val="100"/>
          <w:spacing w:val="0"/>
          <w:color w:val="000000"/>
          <w:position w:val="0"/>
        </w:rPr>
        <w:t>HALAMAN PENGESAHAN</w:t>
      </w:r>
      <w:bookmarkEnd w:id="4"/>
    </w:p>
    <w:p>
      <w:pPr>
        <w:pStyle w:val="Style32"/>
        <w:tabs>
          <w:tab w:leader="none" w:pos="1962" w:val="left"/>
        </w:tabs>
        <w:widowControl w:val="0"/>
        <w:keepNext w:val="0"/>
        <w:keepLines w:val="0"/>
        <w:shd w:val="clear" w:color="auto" w:fill="auto"/>
        <w:bidi w:val="0"/>
        <w:spacing w:before="0" w:after="122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Skripsi</w:t>
        <w:tab/>
        <w:t xml:space="preserve">: </w:t>
      </w:r>
      <w:r>
        <w:rPr>
          <w:rStyle w:val="CharStyle37"/>
        </w:rPr>
        <w:t>MASSURU'</w:t>
      </w:r>
    </w:p>
    <w:p>
      <w:pPr>
        <w:pStyle w:val="Style32"/>
        <w:tabs>
          <w:tab w:leader="none" w:pos="1962" w:val="left"/>
          <w:tab w:leader="none" w:pos="6613" w:val="left"/>
        </w:tabs>
        <w:widowControl w:val="0"/>
        <w:keepNext w:val="0"/>
        <w:keepLines w:val="0"/>
        <w:shd w:val="clear" w:color="auto" w:fill="auto"/>
        <w:bidi w:val="0"/>
        <w:spacing w:before="0" w:after="0" w:line="36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Sub Judul</w:t>
        <w:tab/>
        <w:t>: Suatu Kajian Teologis-Sosiologis Tentang</w:t>
        <w:tab/>
        <w:t>Makna</w:t>
      </w:r>
    </w:p>
    <w:p>
      <w:pPr>
        <w:pStyle w:val="Style32"/>
        <w:tabs>
          <w:tab w:leader="none" w:pos="6613" w:val="left"/>
        </w:tabs>
        <w:widowControl w:val="0"/>
        <w:keepNext w:val="0"/>
        <w:keepLines w:val="0"/>
        <w:shd w:val="clear" w:color="auto" w:fill="auto"/>
        <w:bidi w:val="0"/>
        <w:spacing w:before="0" w:after="0" w:line="365" w:lineRule="exact"/>
        <w:ind w:left="2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Ritual </w:t>
      </w:r>
      <w:r>
        <w:rPr>
          <w:rStyle w:val="CharStyle37"/>
        </w:rPr>
        <w:t>Massuru'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 Simbuang Dalam</w:t>
        <w:tab/>
        <w:t>Rangka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296" w:line="365" w:lineRule="exact"/>
        <w:ind w:left="2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Mengembangkan kontekstualisasi teologi.</w:t>
      </w:r>
    </w:p>
    <w:p>
      <w:pPr>
        <w:pStyle w:val="Style32"/>
        <w:tabs>
          <w:tab w:leader="none" w:pos="1962" w:val="left"/>
        </w:tabs>
        <w:widowControl w:val="0"/>
        <w:keepNext w:val="0"/>
        <w:keepLines w:val="0"/>
        <w:shd w:val="clear" w:color="auto" w:fill="auto"/>
        <w:bidi w:val="0"/>
        <w:spacing w:before="0" w:after="128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Disiapkan Oleh</w:t>
        <w:tab/>
        <w:t>: Risal Buttu Linggi’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300" w:line="370" w:lineRule="exact"/>
        <w:ind w:left="0" w:right="0" w:firstLine="740"/>
      </w:pPr>
      <w:r>
        <w:rPr>
          <w:lang w:val="id-ID" w:eastAsia="id-ID" w:bidi="id-ID"/>
          <w:w w:val="100"/>
          <w:spacing w:val="0"/>
          <w:color w:val="000000"/>
          <w:position w:val="0"/>
        </w:rPr>
        <w:t>Skripsi ini telah dipertahankan oleh penulisnya di depan panitia ujian skripsi (SI) Sekolah Tinggi Agama Kristen Negeri (STAKN) Toraja.</w:t>
      </w:r>
    </w:p>
    <w:p>
      <w:pPr>
        <w:pStyle w:val="Style38"/>
        <w:widowControl w:val="0"/>
        <w:keepNext w:val="0"/>
        <w:keepLines w:val="0"/>
        <w:shd w:val="clear" w:color="auto" w:fill="auto"/>
        <w:bidi w:val="0"/>
        <w:jc w:val="left"/>
        <w:spacing w:before="0" w:after="834" w:line="220" w:lineRule="exact"/>
        <w:ind w:left="42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Tana Toraja, November 2010</w:t>
      </w:r>
    </w:p>
    <w:p>
      <w:pPr>
        <w:pStyle w:val="Style42"/>
        <w:widowControl w:val="0"/>
        <w:keepNext/>
        <w:keepLines/>
        <w:shd w:val="clear" w:color="auto" w:fill="auto"/>
        <w:bidi w:val="0"/>
        <w:jc w:val="left"/>
        <w:spacing w:before="0" w:after="238" w:line="220" w:lineRule="exact"/>
        <w:ind w:left="3060" w:right="0" w:firstLine="0"/>
      </w:pPr>
      <w:r>
        <w:pict>
          <v:shape id="_x0000_s1038" type="#_x0000_t75" style="position:absolute;margin-left:303.35pt;margin-top:0;width:113.75pt;height:77.3pt;z-index:-125829373;mso-wrap-distance-left:5.pt;mso-wrap-distance-right:5.pt;mso-position-horizontal-relative:margin" wrapcoords="0 0 21600 0 21600 21600 0 21600 0 0">
            <v:imagedata r:id="rId17" r:href="rId18"/>
            <w10:wrap type="square" side="left" anchorx="margin"/>
          </v:shape>
        </w:pict>
      </w:r>
      <w:bookmarkStart w:id="5" w:name="bookmark5"/>
      <w:r>
        <w:rPr>
          <w:lang w:val="id-ID" w:eastAsia="id-ID" w:bidi="id-ID"/>
          <w:w w:val="100"/>
          <w:spacing w:val="0"/>
          <w:color w:val="000000"/>
          <w:position w:val="0"/>
        </w:rPr>
        <w:t>Dosen Penguji</w:t>
      </w:r>
      <w:bookmarkEnd w:id="5"/>
    </w:p>
    <w:p>
      <w:pPr>
        <w:pStyle w:val="Style42"/>
        <w:numPr>
          <w:ilvl w:val="0"/>
          <w:numId w:val="1"/>
        </w:numPr>
        <w:tabs>
          <w:tab w:leader="none" w:pos="354" w:val="left"/>
        </w:tabs>
        <w:widowControl w:val="0"/>
        <w:keepNext/>
        <w:keepLines/>
        <w:shd w:val="clear" w:color="auto" w:fill="auto"/>
        <w:bidi w:val="0"/>
        <w:jc w:val="both"/>
        <w:spacing w:before="0" w:after="104" w:line="220" w:lineRule="exact"/>
        <w:ind w:left="0" w:right="0" w:firstLine="0"/>
      </w:pPr>
      <w:bookmarkStart w:id="6" w:name="bookmark6"/>
      <w:r>
        <w:rPr>
          <w:lang w:val="id-ID" w:eastAsia="id-ID" w:bidi="id-ID"/>
          <w:w w:val="100"/>
          <w:spacing w:val="0"/>
          <w:color w:val="000000"/>
          <w:position w:val="0"/>
        </w:rPr>
        <w:t>Penguji I :Daud Sangka’ Palisungan, M.Si</w:t>
      </w:r>
      <w:bookmarkEnd w:id="6"/>
    </w:p>
    <w:p>
      <w:pPr>
        <w:pStyle w:val="Style42"/>
        <w:numPr>
          <w:ilvl w:val="0"/>
          <w:numId w:val="1"/>
        </w:numPr>
        <w:tabs>
          <w:tab w:leader="none" w:pos="363" w:val="left"/>
        </w:tabs>
        <w:widowControl w:val="0"/>
        <w:keepNext/>
        <w:keepLines/>
        <w:shd w:val="clear" w:color="auto" w:fill="auto"/>
        <w:bidi w:val="0"/>
        <w:jc w:val="both"/>
        <w:spacing w:before="0" w:after="464" w:line="220" w:lineRule="exact"/>
        <w:ind w:left="0" w:right="0" w:firstLine="0"/>
      </w:pPr>
      <w:bookmarkStart w:id="7" w:name="bookmark7"/>
      <w:r>
        <w:rPr>
          <w:lang w:val="id-ID" w:eastAsia="id-ID" w:bidi="id-ID"/>
          <w:w w:val="100"/>
          <w:spacing w:val="0"/>
          <w:color w:val="000000"/>
          <w:position w:val="0"/>
        </w:rPr>
        <w:t>Pengujill: Syukur Matasak, S.Th(NlP.197008212005011004)</w:t>
      </w:r>
      <w:bookmarkEnd w:id="7"/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62" w:line="220" w:lineRule="exact"/>
        <w:ind w:left="34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Panitia Ujian</w:t>
      </w:r>
    </w:p>
    <w:p>
      <w:pPr>
        <w:pStyle w:val="Style44"/>
        <w:widowControl w:val="0"/>
        <w:keepNext/>
        <w:keepLines/>
        <w:shd w:val="clear" w:color="auto" w:fill="auto"/>
        <w:bidi w:val="0"/>
        <w:jc w:val="left"/>
        <w:spacing w:before="0" w:after="0" w:line="1100" w:lineRule="exact"/>
        <w:ind w:left="480" w:right="0" w:firstLine="0"/>
      </w:pPr>
      <w:r>
        <w:pict>
          <v:shape id="_x0000_s1039" type="#_x0000_t202" style="position:absolute;margin-left:258.7pt;margin-top:-10.pt;width:55.7pt;height:13.15pt;z-index:-125829372;mso-wrap-distance-left:5.pt;mso-wrap-distance-right:5.pt;mso-wrap-distance-bottom:16.3pt;mso-position-horizontal-relative:margin" filled="f" stroked="f">
            <v:textbox style="mso-fit-shape-to-text:t" inset="0,0,0,0">
              <w:txbxContent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31"/>
                      <w:b/>
                      <w:bCs/>
                    </w:rPr>
                    <w:t>Sekretaris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40" type="#_x0000_t202" style="position:absolute;margin-left:0.5pt;margin-top:39.65pt;width:132.95pt;height:38.15pt;z-index:-125829371;mso-wrap-distance-left:5.pt;mso-wrap-distance-right:108.7pt;mso-wrap-distance-bottom:121.75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65" w:lineRule="exact"/>
                    <w:ind w:left="0" w:right="0" w:firstLine="0"/>
                  </w:pPr>
                  <w:r>
                    <w:rPr>
                      <w:rStyle w:val="CharStyle41"/>
                      <w:b/>
                      <w:bCs/>
                    </w:rPr>
                    <w:t xml:space="preserve">Salmon Pamantung. M.Th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NIP. 197607272006041001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1" type="#_x0000_t75" style="position:absolute;margin-left:15.85pt;margin-top:-6.95pt;width:80.15pt;height:53.75pt;z-index:-125829370;mso-wrap-distance-left:5.pt;mso-wrap-distance-right:108.7pt;mso-wrap-distance-bottom:121.75pt;mso-position-horizontal-relative:margin">
            <v:imagedata r:id="rId19" r:href="rId20"/>
            <w10:wrap type="square" side="right" anchorx="margin"/>
          </v:shape>
        </w:pict>
      </w:r>
      <w:bookmarkStart w:id="8" w:name="bookmark8"/>
      <w:r>
        <w:rPr>
          <w:lang w:val="id-ID" w:eastAsia="id-ID" w:bidi="id-ID"/>
          <w:color w:val="000000"/>
          <w:position w:val="0"/>
        </w:rPr>
        <w:t>\\A</w:t>
      </w:r>
      <w:bookmarkEnd w:id="8"/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rStyle w:val="CharStyle46"/>
        </w:rPr>
        <w:t>Fai tr Kelana. S.Th</w:t>
      </w:r>
    </w:p>
    <w:p>
      <w:pPr>
        <w:pStyle w:val="Style42"/>
        <w:widowControl w:val="0"/>
        <w:keepNext/>
        <w:keepLines/>
        <w:shd w:val="clear" w:color="auto" w:fill="auto"/>
        <w:bidi w:val="0"/>
        <w:jc w:val="both"/>
        <w:spacing w:before="0" w:after="0" w:line="360" w:lineRule="exact"/>
        <w:ind w:left="0" w:right="0" w:firstLine="0"/>
        <w:sectPr>
          <w:pgSz w:w="12240" w:h="15840"/>
          <w:pgMar w:top="2074" w:left="1980" w:right="2850" w:bottom="2074" w:header="0" w:footer="3" w:gutter="0"/>
          <w:rtlGutter w:val="0"/>
          <w:cols w:space="720"/>
          <w:noEndnote/>
          <w:docGrid w:linePitch="360"/>
        </w:sectPr>
      </w:pPr>
      <w:r>
        <w:pict>
          <v:shape id="_x0000_s1042" type="#_x0000_t202" style="position:absolute;margin-left:147.8pt;margin-top:18.25pt;width:113.75pt;height:29.75pt;z-index:-125829369;mso-wrap-distance-left:136.3pt;mso-wrap-distance-right:102.7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360" w:lineRule="exact"/>
                    <w:ind w:left="2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Mengetahui Ketujr'SiTAKN Toraja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margin-left:136.3pt;margin-top:99.9pt;width:131.5pt;height:13.65pt;z-index:-125829368;mso-wrap-distance-left:136.3pt;mso-wrap-distance-right:102.7pt;mso-wrap-distance-bottom:20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NIP. 197607272006041001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75" style="position:absolute;margin-left:141.1pt;margin-top:44.4pt;width:126.7pt;height:49.9pt;z-index:-125829367;mso-wrap-distance-left:136.3pt;mso-wrap-distance-right:102.7pt;mso-wrap-distance-bottom:20.pt;mso-position-horizontal-relative:margin">
            <v:imagedata r:id="rId21" r:href="rId22"/>
            <w10:wrap type="topAndBottom" anchorx="margin"/>
          </v:shape>
        </w:pict>
      </w:r>
      <w:bookmarkStart w:id="9" w:name="bookmark9"/>
      <w:r>
        <w:rPr>
          <w:lang w:val="en-US" w:eastAsia="en-US" w:bidi="en-US"/>
          <w:w w:val="100"/>
          <w:spacing w:val="0"/>
          <w:color w:val="000000"/>
          <w:position w:val="0"/>
        </w:rPr>
        <w:t>NIP.</w:t>
      </w:r>
      <w:r>
        <w:rPr>
          <w:lang w:val="id-ID" w:eastAsia="id-ID" w:bidi="id-ID"/>
          <w:w w:val="100"/>
          <w:spacing w:val="0"/>
          <w:color w:val="000000"/>
          <w:position w:val="0"/>
        </w:rPr>
        <w:t>1P7902172008011016</w:t>
      </w:r>
      <w:bookmarkEnd w:id="9"/>
    </w:p>
    <w:p>
      <w:pPr>
        <w:pStyle w:val="Style30"/>
        <w:widowControl w:val="0"/>
        <w:keepNext w:val="0"/>
        <w:keepLines w:val="0"/>
        <w:shd w:val="clear" w:color="auto" w:fill="auto"/>
        <w:bidi w:val="0"/>
        <w:jc w:val="left"/>
        <w:spacing w:before="0" w:after="1817" w:line="220" w:lineRule="exact"/>
        <w:ind w:left="3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ABSTRAK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124" w:line="485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ini dipilih sebagai ajakan pentingnya mengkaji makna dan nilai-nilai yang terkandung dalam setiap budaya yang turut mengambil peran penting dalam menjaga keutuhan masyarakat.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120" w:line="480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Sub judul dimaksudkan untuk mengetahui sejauhmana makna dan nilai- nilai dalam ritual </w:t>
      </w:r>
      <w:r>
        <w:rPr>
          <w:rStyle w:val="CharStyle37"/>
        </w:rPr>
        <w:t>massuru’,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mengambil peranan penting dalam mewujudkan kehidupan yang harmonis dalam masyarakat Simbuang.</w:t>
      </w:r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Dari hasil analisis yang dilakukan disimpulkan bahwa makna ritual </w:t>
      </w:r>
      <w:r>
        <w:rPr>
          <w:rStyle w:val="CharStyle37"/>
        </w:rPr>
        <w:t>massuru’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mengambil peranan penting dalam memperbaiki dan menjaga relasi yang harmonis dengan Sang Pencipta, sesama dan bahkan alam sekitar. Nilai-nilai ini tetap direinterpretasikan dalam kehidupan kekristenan di Simbuang untuk menciptakan dan mempertahankan tatanan yang harmonis.</w:t>
      </w:r>
    </w:p>
    <w:sectPr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2088" w:left="2026" w:right="2837" w:bottom="2088" w:header="0" w:footer="3" w:gutter="0"/>
      <w:rtlGutter w:val="0"/>
      <w:cols w:space="720"/>
      <w:pgNumType w:start="5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80.55pt;margin-top:713.05pt;width:3.6pt;height:6.7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3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84.pt;margin-top:713.35pt;width:6.25pt;height:6.7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3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291.35pt;margin-top:714.25pt;width:1.2pt;height:5.0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3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7" type="#_x0000_t202" style="position:absolute;margin-left:282.95pt;margin-top:713.3pt;width:6.25pt;height:4.8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3"/>
                    <w:b/>
                    <w:bCs/>
                  </w:rPr>
                  <w:t>IV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8" type="#_x0000_t202" style="position:absolute;margin-left:282.95pt;margin-top:713.3pt;width:6.25pt;height:4.8pt;z-index:-18874405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3"/>
                    <w:b/>
                    <w:bCs/>
                  </w:rPr>
                  <w:t>IV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4.8pt;margin-top:145.2pt;width:327.1pt;height:34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 xml:space="preserve">Suatu Kajian Teologis-Sosiologis Tentang Makna Ritual </w:t>
                </w:r>
                <w:r>
                  <w:rPr>
                    <w:rStyle w:val="CharStyle8"/>
                    <w:b/>
                    <w:bCs/>
                  </w:rPr>
                  <w:t>Massuru’</w:t>
                </w:r>
                <w:r>
                  <w:rPr>
                    <w:rStyle w:val="CharStyle7"/>
                    <w:b/>
                    <w:bCs/>
                  </w:rPr>
                  <w:t xml:space="preserve"> Di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Simbuang Dalam Rangka Mengembangkan Kontekstualisasi Teologi.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124.8pt;margin-top:145.2pt;width:327.1pt;height:34.5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 xml:space="preserve">Suatu Kajian Teologis-Sosiologis Tentang Makna Ritual </w:t>
                </w:r>
                <w:r>
                  <w:rPr>
                    <w:rStyle w:val="CharStyle8"/>
                    <w:b/>
                    <w:bCs/>
                  </w:rPr>
                  <w:t>Massuru’</w:t>
                </w:r>
                <w:r>
                  <w:rPr>
                    <w:rStyle w:val="CharStyle7"/>
                    <w:b/>
                    <w:bCs/>
                  </w:rPr>
                  <w:t xml:space="preserve"> Di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Simbuang Dalam Rangka Mengembangkan Kontekstualisasi Teologi.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11.9pt;margin-top:107.3pt;width:139.9pt;height:8.1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113.3pt;margin-top:142.1pt;width:354.25pt;height:37.9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 xml:space="preserve">Suatu Kajian Teologis-Sosiologis Tentang Makna Ritual </w:t>
                </w:r>
                <w:r>
                  <w:rPr>
                    <w:rStyle w:val="CharStyle8"/>
                    <w:b/>
                    <w:bCs/>
                  </w:rPr>
                  <w:t>Massuru*</w:t>
                </w:r>
                <w:r>
                  <w:rPr>
                    <w:rStyle w:val="CharStyle7"/>
                    <w:b/>
                    <w:bCs/>
                  </w:rPr>
                  <w:t xml:space="preserve"> Di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Simbuang Dalam Rangka Mengembangkan Kontekstualisasi Teologi.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5" type="#_x0000_t202" style="position:absolute;margin-left:102.7pt;margin-top:138.25pt;width:365.05pt;height:58.8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7"/>
                    <w:b w:val="0"/>
                    <w:bCs w:val="0"/>
                  </w:rPr>
                  <w:t>Risal Buttu Linggi', 2010. “</w:t>
                </w:r>
                <w:r>
                  <w:rPr>
                    <w:rStyle w:val="CharStyle8"/>
                    <w:b/>
                    <w:bCs/>
                  </w:rPr>
                  <w:t>MASSURU”</w:t>
                </w:r>
                <w:r>
                  <w:rPr>
                    <w:rStyle w:val="CharStyle47"/>
                    <w:b w:val="0"/>
                    <w:bCs w:val="0"/>
                  </w:rPr>
                  <w:t xml:space="preserve"> dengan sub judul Suatu Kajian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7"/>
                    <w:b w:val="0"/>
                    <w:bCs w:val="0"/>
                  </w:rPr>
                  <w:t xml:space="preserve">Teologis-Sosiologis Terhadap Makna Ritual </w:t>
                </w:r>
                <w:r>
                  <w:rPr>
                    <w:rStyle w:val="CharStyle8"/>
                    <w:b/>
                    <w:bCs/>
                  </w:rPr>
                  <w:t>Massuru'</w:t>
                </w:r>
                <w:r>
                  <w:rPr>
                    <w:rStyle w:val="CharStyle47"/>
                    <w:b w:val="0"/>
                    <w:bCs w:val="0"/>
                  </w:rPr>
                  <w:t xml:space="preserve"> Dalam Rangka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7"/>
                    <w:b w:val="0"/>
                    <w:bCs w:val="0"/>
                  </w:rPr>
                  <w:t>Mengembangkan Kontekstualisasi Teologi.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6" type="#_x0000_t202" style="position:absolute;margin-left:102.7pt;margin-top:138.25pt;width:365.05pt;height:58.8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7"/>
                    <w:b w:val="0"/>
                    <w:bCs w:val="0"/>
                  </w:rPr>
                  <w:t>Risal Buttu Linggi', 2010. “</w:t>
                </w:r>
                <w:r>
                  <w:rPr>
                    <w:rStyle w:val="CharStyle8"/>
                    <w:b/>
                    <w:bCs/>
                  </w:rPr>
                  <w:t>MASSURU”</w:t>
                </w:r>
                <w:r>
                  <w:rPr>
                    <w:rStyle w:val="CharStyle47"/>
                    <w:b w:val="0"/>
                    <w:bCs w:val="0"/>
                  </w:rPr>
                  <w:t xml:space="preserve"> dengan sub judul Suatu Kajian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7"/>
                    <w:b w:val="0"/>
                    <w:bCs w:val="0"/>
                  </w:rPr>
                  <w:t xml:space="preserve">Teologis-Sosiologis Terhadap Makna Ritual </w:t>
                </w:r>
                <w:r>
                  <w:rPr>
                    <w:rStyle w:val="CharStyle8"/>
                    <w:b/>
                    <w:bCs/>
                  </w:rPr>
                  <w:t>Massuru'</w:t>
                </w:r>
                <w:r>
                  <w:rPr>
                    <w:rStyle w:val="CharStyle47"/>
                    <w:b w:val="0"/>
                    <w:bCs w:val="0"/>
                  </w:rPr>
                  <w:t xml:space="preserve"> Dalam Rangka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7"/>
                    <w:b w:val="0"/>
                    <w:bCs w:val="0"/>
                  </w:rPr>
                  <w:t>Mengembangkan Kontekstualisasi Teologi.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3_"/>
    <w:basedOn w:val="DefaultParagraphFont"/>
    <w:link w:val="Style3"/>
    <w:rPr>
      <w:b/>
      <w:bCs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Header or footer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Picture caption (2)_"/>
    <w:basedOn w:val="DefaultParagraphFont"/>
    <w:link w:val="Style9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2">
    <w:name w:val="Body text (3)_"/>
    <w:basedOn w:val="DefaultParagraphFont"/>
    <w:link w:val="Style11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Body text (4)_"/>
    <w:basedOn w:val="DefaultParagraphFont"/>
    <w:link w:val="Style1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5">
    <w:name w:val="Body text (4)"/>
    <w:basedOn w:val="CharStyle1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7">
    <w:name w:val="Body text (5)_"/>
    <w:basedOn w:val="DefaultParagraphFont"/>
    <w:link w:val="Style16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9">
    <w:name w:val="Body text (6)_"/>
    <w:basedOn w:val="DefaultParagraphFont"/>
    <w:link w:val="Style1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0">
    <w:name w:val="Body text (6) + 13 pt"/>
    <w:basedOn w:val="CharStyle19"/>
    <w:rPr>
      <w:lang w:val="id-ID" w:eastAsia="id-ID" w:bidi="id-ID"/>
      <w:sz w:val="26"/>
      <w:szCs w:val="26"/>
      <w:w w:val="100"/>
      <w:spacing w:val="0"/>
      <w:color w:val="000000"/>
      <w:position w:val="0"/>
    </w:rPr>
  </w:style>
  <w:style w:type="character" w:customStyle="1" w:styleId="CharStyle22">
    <w:name w:val="Heading #3 (2)_"/>
    <w:basedOn w:val="DefaultParagraphFont"/>
    <w:link w:val="Style21"/>
    <w:rPr>
      <w:lang w:val="en-US" w:eastAsia="en-US" w:bidi="en-US"/>
      <w:b/>
      <w:bCs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0"/>
    </w:rPr>
  </w:style>
  <w:style w:type="character" w:customStyle="1" w:styleId="CharStyle23">
    <w:name w:val="Header or footer + Candara,9.5 pt"/>
    <w:basedOn w:val="CharStyle6"/>
    <w:rPr>
      <w:lang w:val="id-ID" w:eastAsia="id-ID" w:bidi="id-ID"/>
      <w:sz w:val="19"/>
      <w:szCs w:val="19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25">
    <w:name w:val="Body text (7)_"/>
    <w:basedOn w:val="DefaultParagraphFont"/>
    <w:link w:val="Style24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6">
    <w:name w:val="Body text (3)"/>
    <w:basedOn w:val="CharStyle12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8">
    <w:name w:val="Heading #2_"/>
    <w:basedOn w:val="DefaultParagraphFont"/>
    <w:link w:val="Style27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9">
    <w:name w:val="Heading #2 + 15 pt"/>
    <w:basedOn w:val="CharStyle28"/>
    <w:rPr>
      <w:lang w:val="id-ID" w:eastAsia="id-ID" w:bidi="id-ID"/>
      <w:sz w:val="30"/>
      <w:szCs w:val="30"/>
      <w:w w:val="100"/>
      <w:spacing w:val="0"/>
      <w:color w:val="000000"/>
      <w:position w:val="0"/>
    </w:rPr>
  </w:style>
  <w:style w:type="character" w:customStyle="1" w:styleId="CharStyle31">
    <w:name w:val="Body text (9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3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5">
    <w:name w:val="Picture caption Exact"/>
    <w:basedOn w:val="DefaultParagraphFont"/>
    <w:link w:val="Style3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6">
    <w:name w:val="Body text (2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37">
    <w:name w:val="Body text (2) + Italic"/>
    <w:basedOn w:val="CharStyle3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39">
    <w:name w:val="Body text (8)_"/>
    <w:basedOn w:val="DefaultParagraphFont"/>
    <w:link w:val="Style3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0">
    <w:name w:val="Body text (9)_"/>
    <w:basedOn w:val="DefaultParagraphFont"/>
    <w:link w:val="Style30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1">
    <w:name w:val="Picture caption Exact"/>
    <w:basedOn w:val="CharStyle35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43">
    <w:name w:val="Heading #4_"/>
    <w:basedOn w:val="DefaultParagraphFont"/>
    <w:link w:val="Style4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5">
    <w:name w:val="Heading #1_"/>
    <w:basedOn w:val="DefaultParagraphFont"/>
    <w:link w:val="Style44"/>
    <w:rPr>
      <w:b w:val="0"/>
      <w:bCs w:val="0"/>
      <w:i/>
      <w:iCs/>
      <w:u w:val="none"/>
      <w:strike w:val="0"/>
      <w:smallCaps w:val="0"/>
      <w:sz w:val="110"/>
      <w:szCs w:val="110"/>
      <w:rFonts w:ascii="Times New Roman" w:eastAsia="Times New Roman" w:hAnsi="Times New Roman" w:cs="Times New Roman"/>
      <w:w w:val="100"/>
      <w:spacing w:val="-80"/>
    </w:rPr>
  </w:style>
  <w:style w:type="character" w:customStyle="1" w:styleId="CharStyle46">
    <w:name w:val="Body text (2)"/>
    <w:basedOn w:val="CharStyle36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47">
    <w:name w:val="Header or footer + Not Bold"/>
    <w:basedOn w:val="CharStyle6"/>
    <w:rPr>
      <w:lang w:val="id-ID" w:eastAsia="id-ID" w:bidi="id-ID"/>
      <w:b/>
      <w:bCs/>
      <w:w w:val="100"/>
      <w:spacing w:val="0"/>
      <w:color w:val="000000"/>
      <w:position w:val="0"/>
    </w:rPr>
  </w:style>
  <w:style w:type="paragraph" w:customStyle="1" w:styleId="Style3">
    <w:name w:val="Heading #3"/>
    <w:basedOn w:val="Normal"/>
    <w:link w:val="CharStyle4"/>
    <w:pPr>
      <w:widowControl w:val="0"/>
      <w:shd w:val="clear" w:color="auto" w:fill="FFFFFF"/>
      <w:jc w:val="center"/>
      <w:outlineLvl w:val="2"/>
      <w:spacing w:after="1380" w:line="0" w:lineRule="exact"/>
    </w:pPr>
    <w:rPr>
      <w:b/>
      <w:bCs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49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Picture caption (2)"/>
    <w:basedOn w:val="Normal"/>
    <w:link w:val="CharStyle10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jc w:val="center"/>
      <w:spacing w:before="480" w:after="60" w:line="56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jc w:val="center"/>
      <w:spacing w:before="60" w:after="78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jc w:val="center"/>
      <w:spacing w:before="300" w:after="114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jc w:val="center"/>
      <w:spacing w:before="1140" w:line="48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1">
    <w:name w:val="Heading #3 (2)"/>
    <w:basedOn w:val="Normal"/>
    <w:link w:val="CharStyle22"/>
    <w:pPr>
      <w:widowControl w:val="0"/>
      <w:shd w:val="clear" w:color="auto" w:fill="FFFFFF"/>
      <w:jc w:val="center"/>
      <w:outlineLvl w:val="2"/>
      <w:spacing w:after="2940" w:line="0" w:lineRule="exact"/>
    </w:pPr>
    <w:rPr>
      <w:lang w:val="en-US" w:eastAsia="en-US" w:bidi="en-US"/>
      <w:b/>
      <w:bCs/>
      <w:i/>
      <w:iCs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0"/>
    </w:rPr>
  </w:style>
  <w:style w:type="paragraph" w:customStyle="1" w:styleId="Style24">
    <w:name w:val="Body text (7)"/>
    <w:basedOn w:val="Normal"/>
    <w:link w:val="CharStyle25"/>
    <w:pPr>
      <w:widowControl w:val="0"/>
      <w:shd w:val="clear" w:color="auto" w:fill="FFFFFF"/>
      <w:jc w:val="center"/>
      <w:spacing w:before="2940" w:after="54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7">
    <w:name w:val="Heading #2"/>
    <w:basedOn w:val="Normal"/>
    <w:link w:val="CharStyle28"/>
    <w:pPr>
      <w:widowControl w:val="0"/>
      <w:shd w:val="clear" w:color="auto" w:fill="FFFFFF"/>
      <w:outlineLvl w:val="1"/>
      <w:spacing w:before="1440" w:line="72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30">
    <w:name w:val="Body text (9)"/>
    <w:basedOn w:val="Normal"/>
    <w:link w:val="CharStyle40"/>
    <w:pPr>
      <w:widowControl w:val="0"/>
      <w:shd w:val="clear" w:color="auto" w:fill="FFFFFF"/>
      <w:jc w:val="center"/>
      <w:spacing w:before="11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2">
    <w:name w:val="Body text (2)"/>
    <w:basedOn w:val="Normal"/>
    <w:link w:val="CharStyle36"/>
    <w:pPr>
      <w:widowControl w:val="0"/>
      <w:shd w:val="clear" w:color="auto" w:fill="FFFFFF"/>
      <w:jc w:val="both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4">
    <w:name w:val="Picture caption"/>
    <w:basedOn w:val="Normal"/>
    <w:link w:val="CharStyle35"/>
    <w:pPr>
      <w:widowControl w:val="0"/>
      <w:shd w:val="clear" w:color="auto" w:fill="FFFFFF"/>
      <w:jc w:val="both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8">
    <w:name w:val="Body text (8)"/>
    <w:basedOn w:val="Normal"/>
    <w:link w:val="CharStyle39"/>
    <w:pPr>
      <w:widowControl w:val="0"/>
      <w:shd w:val="clear" w:color="auto" w:fill="FFFFFF"/>
      <w:spacing w:before="120" w:after="1140"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2">
    <w:name w:val="Heading #4"/>
    <w:basedOn w:val="Normal"/>
    <w:link w:val="CharStyle43"/>
    <w:pPr>
      <w:widowControl w:val="0"/>
      <w:shd w:val="clear" w:color="auto" w:fill="FFFFFF"/>
      <w:outlineLvl w:val="3"/>
      <w:spacing w:after="9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4">
    <w:name w:val="Heading #1"/>
    <w:basedOn w:val="Normal"/>
    <w:link w:val="CharStyle45"/>
    <w:pPr>
      <w:widowControl w:val="0"/>
      <w:shd w:val="clear" w:color="auto" w:fill="FFFFFF"/>
      <w:outlineLvl w:val="0"/>
      <w:spacing w:before="300" w:after="180" w:line="0" w:lineRule="exact"/>
    </w:pPr>
    <w:rPr>
      <w:b w:val="0"/>
      <w:bCs w:val="0"/>
      <w:i/>
      <w:iCs/>
      <w:u w:val="none"/>
      <w:strike w:val="0"/>
      <w:smallCaps w:val="0"/>
      <w:sz w:val="110"/>
      <w:szCs w:val="110"/>
      <w:rFonts w:ascii="Times New Roman" w:eastAsia="Times New Roman" w:hAnsi="Times New Roman" w:cs="Times New Roman"/>
      <w:w w:val="100"/>
      <w:spacing w:val="-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5.xml"/><Relationship Id="rId14" Type="http://schemas.openxmlformats.org/officeDocument/2006/relationships/footer" Target="footer3.xml"/><Relationship Id="rId15" Type="http://schemas.openxmlformats.org/officeDocument/2006/relationships/image" Target="media/image2.jpeg"/><Relationship Id="rId16" Type="http://schemas.openxmlformats.org/officeDocument/2006/relationships/image" Target="media/image2.jpeg" TargetMode="External"/><Relationship Id="rId17" Type="http://schemas.openxmlformats.org/officeDocument/2006/relationships/image" Target="media/image3.jpeg"/><Relationship Id="rId18" Type="http://schemas.openxmlformats.org/officeDocument/2006/relationships/image" Target="media/image3.jpeg" TargetMode="External"/><Relationship Id="rId19" Type="http://schemas.openxmlformats.org/officeDocument/2006/relationships/image" Target="media/image4.jpeg"/><Relationship Id="rId20" Type="http://schemas.openxmlformats.org/officeDocument/2006/relationships/image" Target="media/image4.jpeg" TargetMode="External"/><Relationship Id="rId21" Type="http://schemas.openxmlformats.org/officeDocument/2006/relationships/image" Target="media/image5.jpeg"/><Relationship Id="rId22" Type="http://schemas.openxmlformats.org/officeDocument/2006/relationships/image" Target="media/image5.jpeg" TargetMode="External"/><Relationship Id="rId23" Type="http://schemas.openxmlformats.org/officeDocument/2006/relationships/header" Target="header6.xml"/><Relationship Id="rId24" Type="http://schemas.openxmlformats.org/officeDocument/2006/relationships/header" Target="header7.xml"/><Relationship Id="rId25" Type="http://schemas.openxmlformats.org/officeDocument/2006/relationships/footer" Target="footer4.xml"/><Relationship Id="rId26" Type="http://schemas.openxmlformats.org/officeDocument/2006/relationships/footer" Target="footer5.xml"/><Relationship Id="rId27" Type="http://schemas.openxmlformats.org/officeDocument/2006/relationships/header" Target="header8.xml"/><Relationship Id="rId28" Type="http://schemas.openxmlformats.org/officeDocument/2006/relationships/footer" Target="footer6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