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89" w:line="190" w:lineRule="exact"/>
        <w:ind w:left="30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A. </w:t>
      </w:r>
      <w:r>
        <w:rPr>
          <w:rStyle w:val="CharStyle8"/>
        </w:rPr>
        <w:t>Alkitab dan Kamus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14" w:line="486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Alkitab. 2005. Perjanjian Lama dan Perjanjian Baru. Jakarta: Lembaga Alkitab Indonesia (LAI).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7" w:line="368" w:lineRule="exact"/>
        <w:ind w:left="840" w:right="0" w:hanging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Dan Kebudayaan. 1989. </w:t>
      </w:r>
      <w:r>
        <w:rPr>
          <w:rStyle w:val="CharStyle9"/>
        </w:rPr>
        <w:t xml:space="preserve">Kamus Besar Bahas Indonesia.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Balai Pustaka.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72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</w:t>
      </w:r>
      <w:r>
        <w:rPr>
          <w:rStyle w:val="CharStyle12"/>
          <w:b/>
          <w:bCs/>
        </w:rPr>
        <w:t>Buku-buku Sumber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01" w:line="553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Abineno, J.L.Ch. 2003. </w:t>
      </w:r>
      <w:r>
        <w:rPr>
          <w:rStyle w:val="CharStyle9"/>
        </w:rPr>
        <w:t>Sekitar Etika dan Soal-soal etis.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Arikunto, Suharsimi. 1992. </w:t>
      </w:r>
      <w:r>
        <w:rPr>
          <w:rStyle w:val="CharStyle9"/>
        </w:rPr>
        <w:t>Prosedur Penelitian Suatu Strategi.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Angkasa.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0" w:line="377" w:lineRule="exact"/>
        <w:ind w:left="840" w:right="0" w:hanging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Badan Pembinaan Warga gereja dan Pekabaran Injil Gereja Toraja. 2002. </w:t>
      </w:r>
      <w:r>
        <w:rPr>
          <w:rStyle w:val="CharStyle9"/>
        </w:rPr>
        <w:t>Melangkah Lebih Pasti.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 BPS-GT.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3" w:line="190" w:lineRule="exact"/>
        <w:ind w:left="840" w:right="0" w:hanging="5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Backer, Verne.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2002. </w:t>
      </w:r>
      <w:r>
        <w:rPr>
          <w:rStyle w:val="CharStyle9"/>
        </w:rPr>
        <w:t>Muda-Mudi Inilah Jawabnya.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385" w:lineRule="exact"/>
        <w:ind w:left="840" w:right="0" w:hanging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Brotosudarmo R.M. Drie S. 2007. </w:t>
      </w:r>
      <w:r>
        <w:rPr>
          <w:rStyle w:val="CharStyle9"/>
        </w:rPr>
        <w:t xml:space="preserve">Etika Kristen Untuk Perguruan Tinggi.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ANDI.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76"/>
        <w:ind w:left="840" w:right="0" w:hanging="500"/>
      </w:pPr>
      <w:r>
        <w:rPr>
          <w:rStyle w:val="CharStyle15"/>
          <w:lang w:val="en-US" w:eastAsia="en-US" w:bidi="en-US"/>
          <w:i w:val="0"/>
          <w:iCs w:val="0"/>
        </w:rPr>
        <w:t xml:space="preserve">Brownlee, Malcolm. </w:t>
      </w:r>
      <w:r>
        <w:rPr>
          <w:rStyle w:val="CharStyle15"/>
          <w:i w:val="0"/>
          <w:iCs w:val="0"/>
        </w:rPr>
        <w:t xml:space="preserve">2001. </w:t>
      </w:r>
      <w:r>
        <w:rPr>
          <w:lang w:val="id-ID" w:eastAsia="id-ID" w:bidi="id-ID"/>
          <w:w w:val="100"/>
          <w:color w:val="000000"/>
          <w:position w:val="0"/>
        </w:rPr>
        <w:t>Pengambilan Keputusan Etis dan Faktor-faktor yang di dalamnya.</w:t>
      </w:r>
      <w:r>
        <w:rPr>
          <w:rStyle w:val="CharStyle15"/>
          <w:i w:val="0"/>
          <w:iCs w:val="0"/>
        </w:rPr>
        <w:t xml:space="preserve"> Jakarta: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4" w:line="190" w:lineRule="exact"/>
        <w:ind w:left="840" w:right="0" w:hanging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Budyapranata, Al. 1987. </w:t>
      </w:r>
      <w:r>
        <w:rPr>
          <w:rStyle w:val="CharStyle9"/>
        </w:rPr>
        <w:t>Etika Praktis.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83" w:line="393" w:lineRule="exact"/>
        <w:ind w:left="840" w:right="0" w:hanging="500"/>
      </w:pPr>
      <w:r>
        <w:rPr>
          <w:rStyle w:val="CharStyle15"/>
          <w:lang w:val="en-US" w:eastAsia="en-US" w:bidi="en-US"/>
          <w:i w:val="0"/>
          <w:iCs w:val="0"/>
        </w:rPr>
        <w:t xml:space="preserve">Chalke, Stave. </w:t>
      </w:r>
      <w:r>
        <w:rPr>
          <w:rStyle w:val="CharStyle15"/>
          <w:i w:val="0"/>
          <w:iCs w:val="0"/>
        </w:rPr>
        <w:t xml:space="preserve">2007. </w:t>
      </w:r>
      <w:r>
        <w:rPr>
          <w:lang w:val="id-ID" w:eastAsia="id-ID" w:bidi="id-ID"/>
          <w:w w:val="100"/>
          <w:color w:val="000000"/>
          <w:position w:val="0"/>
        </w:rPr>
        <w:t>Orang Tua Anak dan Seks, Mengajarkan Seks dan Pacaran kepada Anak.</w:t>
      </w:r>
      <w:r>
        <w:rPr>
          <w:rStyle w:val="CharStyle15"/>
          <w:i w:val="0"/>
          <w:iCs w:val="0"/>
        </w:rPr>
        <w:t xml:space="preserve"> Yogyakarta: ANDI.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89" w:line="190" w:lineRule="exact"/>
        <w:ind w:left="840" w:right="0" w:hanging="5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Crosby, Michael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H. 2009. </w:t>
      </w:r>
      <w:r>
        <w:rPr>
          <w:rStyle w:val="CharStyle9"/>
        </w:rPr>
        <w:t>Apakah Engkau Mengasihi Akui.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840" w:right="0" w:firstLine="0"/>
        <w:sectPr>
          <w:headerReference w:type="default" r:id="rId5"/>
          <w:headerReference w:type="firs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2560" w:left="1850" w:right="2922" w:bottom="2560" w:header="0" w:footer="3" w:gutter="0"/>
          <w:rtlGutter w:val="0"/>
          <w:cols w:space="720"/>
          <w:pgNumType w:start="84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1" w:line="366" w:lineRule="exact"/>
        <w:ind w:left="5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Darmaputera, Philia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Eka.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2009. </w:t>
      </w:r>
      <w:r>
        <w:rPr>
          <w:rStyle w:val="CharStyle9"/>
        </w:rPr>
        <w:t>Etika Sederhana Untuk Semua.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88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Douma, J. 2000. </w:t>
      </w:r>
      <w:r>
        <w:rPr>
          <w:rStyle w:val="CharStyle9"/>
        </w:rPr>
        <w:t>Kelakuan yang Bertanggung Jawab.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8" w:line="375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Drescher, John M. 2001. </w:t>
      </w:r>
      <w:r>
        <w:rPr>
          <w:rStyle w:val="CharStyle9"/>
        </w:rPr>
        <w:t>Orang Tua Penerus Obor Jman.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74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D. Singgih. 2001. </w:t>
      </w:r>
      <w:r>
        <w:rPr>
          <w:rStyle w:val="CharStyle9"/>
        </w:rPr>
        <w:t>Psikologi 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4" w:line="383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D. Singgih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2003. </w:t>
      </w:r>
      <w:r>
        <w:rPr>
          <w:rStyle w:val="CharStyle9"/>
        </w:rPr>
        <w:t>Asas-asas Psikologi Keluarga Jdaman.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3"/>
        <w:tabs>
          <w:tab w:leader="hyphen" w:pos="18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8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  <w:t xml:space="preserve">2004. </w:t>
      </w:r>
      <w:r>
        <w:rPr>
          <w:rStyle w:val="CharStyle9"/>
        </w:rPr>
        <w:t>Psikologi Untuk Muda-Mudi.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45" w:line="19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Mulia.</w:t>
      </w:r>
    </w:p>
    <w:p>
      <w:pPr>
        <w:pStyle w:val="Style13"/>
        <w:tabs>
          <w:tab w:leader="hyphen" w:pos="18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160" w:right="0" w:firstLine="0"/>
      </w:pPr>
      <w:r>
        <w:rPr>
          <w:rStyle w:val="CharStyle15"/>
          <w:i w:val="0"/>
          <w:iCs w:val="0"/>
        </w:rPr>
        <w:tab/>
        <w:t xml:space="preserve"> 2006. </w:t>
      </w:r>
      <w:r>
        <w:rPr>
          <w:lang w:val="id-ID" w:eastAsia="id-ID" w:bidi="id-ID"/>
          <w:w w:val="100"/>
          <w:color w:val="000000"/>
          <w:position w:val="0"/>
        </w:rPr>
        <w:t>Psikologi Perkembangan Anak dan Remaja.</w:t>
      </w:r>
      <w:r>
        <w:rPr>
          <w:rStyle w:val="CharStyle15"/>
          <w:i w:val="0"/>
          <w:iCs w:val="0"/>
        </w:rPr>
        <w:t xml:space="preserve"> Jakarta: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49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4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Hadiwijono, Harun. 2007. </w:t>
      </w:r>
      <w:r>
        <w:rPr>
          <w:rStyle w:val="CharStyle9"/>
        </w:rPr>
        <w:t>Iman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4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Ismail, Andar. 2009. </w:t>
      </w:r>
      <w:r>
        <w:rPr>
          <w:rStyle w:val="CharStyle9"/>
        </w:rPr>
        <w:t>Ajarlah Mereka Melakukan.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4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Jihad, Asep; Abdul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Haris.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2008. </w:t>
      </w:r>
      <w:r>
        <w:rPr>
          <w:rStyle w:val="CharStyle9"/>
        </w:rPr>
        <w:t>Evaluasi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Multi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Persindo.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391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Johnson, Lois Walfrid. 2006. </w:t>
      </w:r>
      <w:r>
        <w:rPr>
          <w:rStyle w:val="CharStyle9"/>
        </w:rPr>
        <w:t xml:space="preserve">Engkau Lebih Berharga Daripada yang Kau Sangka.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81" w:line="391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Johnson, Lois Walfrid. 2006. </w:t>
      </w:r>
      <w:r>
        <w:rPr>
          <w:rStyle w:val="CharStyle9"/>
        </w:rPr>
        <w:t>Engkau Diciptakan Lebih Indah.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61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Kirby, Scott.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1989. </w:t>
      </w:r>
      <w:r>
        <w:rPr>
          <w:rStyle w:val="CharStyle9"/>
        </w:rPr>
        <w:t>Berkencan.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Lembaga Literatur Baptis.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53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Konferensi waligereja Indonesia 1996. </w:t>
      </w:r>
      <w:r>
        <w:rPr>
          <w:rStyle w:val="CharStyle9"/>
        </w:rPr>
        <w:t>Iman Katolik.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Lane, Toni.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2005. </w:t>
      </w:r>
      <w:r>
        <w:rPr>
          <w:rStyle w:val="CharStyle9"/>
        </w:rPr>
        <w:t>Runtut Pijar.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366" w:lineRule="exact"/>
        <w:ind w:left="540" w:right="0" w:hanging="5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Loweryl. Daniel. 2001. </w:t>
      </w:r>
      <w:r>
        <w:rPr>
          <w:rStyle w:val="CharStyle9"/>
        </w:rPr>
        <w:t xml:space="preserve">Iman Hukum </w:t>
      </w:r>
      <w:r>
        <w:rPr>
          <w:rStyle w:val="CharStyle9"/>
          <w:lang w:val="en-US" w:eastAsia="en-US" w:bidi="en-US"/>
        </w:rPr>
        <w:t xml:space="preserve">dan </w:t>
      </w:r>
      <w:r>
        <w:rPr>
          <w:rStyle w:val="CharStyle9"/>
        </w:rPr>
        <w:t>Praktek Hidup Katolik.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66" w:lineRule="exact"/>
        <w:ind w:left="540" w:right="0"/>
      </w:pPr>
      <w:r>
        <w:rPr>
          <w:rStyle w:val="CharStyle15"/>
          <w:lang w:val="en-US" w:eastAsia="en-US" w:bidi="en-US"/>
          <w:i w:val="0"/>
          <w:iCs w:val="0"/>
        </w:rPr>
        <w:t xml:space="preserve">Lutzer, Erwin </w:t>
      </w:r>
      <w:r>
        <w:rPr>
          <w:rStyle w:val="CharStyle15"/>
          <w:i w:val="0"/>
          <w:iCs w:val="0"/>
        </w:rPr>
        <w:t xml:space="preserve">W. 1979. </w:t>
      </w:r>
      <w:r>
        <w:rPr>
          <w:lang w:val="id-ID" w:eastAsia="id-ID" w:bidi="id-ID"/>
          <w:w w:val="100"/>
          <w:color w:val="000000"/>
          <w:position w:val="0"/>
        </w:rPr>
        <w:t>Bagaiman Melepaskan Diri dari Kebiasaan Buruk.</w:t>
      </w:r>
      <w:r>
        <w:rPr>
          <w:rStyle w:val="CharStyle15"/>
          <w:i w:val="0"/>
          <w:iCs w:val="0"/>
        </w:rPr>
        <w:t xml:space="preserve"> Bandung: Kalam Hidup.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Marx, Dorothy 1.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2002. </w:t>
      </w:r>
      <w:r>
        <w:rPr>
          <w:rStyle w:val="CharStyle9"/>
        </w:rPr>
        <w:t>Itukan Boleh?.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Mulyono, Y. Bambang. 1986. </w:t>
      </w:r>
      <w:r>
        <w:rPr>
          <w:rStyle w:val="CharStyle9"/>
        </w:rPr>
        <w:t>Mengatasi Kenakalan 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ANDI. Nana, Sudjana. 1994. </w:t>
      </w:r>
      <w:r>
        <w:rPr>
          <w:rStyle w:val="CharStyle9"/>
        </w:rPr>
        <w:t>Metodologi Statistika.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Tarsito.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67" w:line="55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Natsir, Moh. 1988. </w:t>
      </w:r>
      <w:r>
        <w:rPr>
          <w:rStyle w:val="CharStyle9"/>
        </w:rPr>
        <w:t>Metode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Ghalia Indonesia.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07" w:line="499" w:lineRule="exact"/>
        <w:ind w:left="540" w:right="0"/>
      </w:pPr>
      <w:r>
        <w:rPr>
          <w:rStyle w:val="CharStyle15"/>
          <w:i w:val="0"/>
          <w:iCs w:val="0"/>
        </w:rPr>
        <w:t xml:space="preserve">Parapak, </w:t>
      </w:r>
      <w:r>
        <w:rPr>
          <w:rStyle w:val="CharStyle15"/>
          <w:lang w:val="en-US" w:eastAsia="en-US" w:bidi="en-US"/>
          <w:i w:val="0"/>
          <w:iCs w:val="0"/>
        </w:rPr>
        <w:t xml:space="preserve">Jonathan. </w:t>
      </w:r>
      <w:r>
        <w:rPr>
          <w:rStyle w:val="CharStyle15"/>
          <w:i w:val="0"/>
          <w:iCs w:val="0"/>
        </w:rPr>
        <w:t xml:space="preserve">2002. </w:t>
      </w:r>
      <w:r>
        <w:rPr>
          <w:lang w:val="id-ID" w:eastAsia="id-ID" w:bidi="id-ID"/>
          <w:w w:val="100"/>
          <w:color w:val="000000"/>
          <w:position w:val="0"/>
        </w:rPr>
        <w:t>Pembelajaran dan Pelayanan di Sekitar Iman, Teknologi, Pendidikan dan Pelayanan Gereja.</w:t>
      </w:r>
      <w:r>
        <w:rPr>
          <w:rStyle w:val="CharStyle15"/>
          <w:i w:val="0"/>
          <w:iCs w:val="0"/>
        </w:rPr>
        <w:t xml:space="preserve"> Jakarta: Institut Darma Mahardika.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4" w:line="391" w:lineRule="exact"/>
        <w:ind w:left="540" w:right="0" w:hanging="5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Richards, Larry.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1997. </w:t>
      </w:r>
      <w:r>
        <w:rPr>
          <w:rStyle w:val="CharStyle9"/>
        </w:rPr>
        <w:t>Bagaimana Aku Mengambil Keputusan.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88" w:line="52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Short, Ray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E. 2002. Seks, Pacaran, dan Cinta Bandung: Yayasan Kalam Hidup. Singarimbun, Masri. 1989. </w:t>
      </w:r>
      <w:r>
        <w:rPr>
          <w:rStyle w:val="CharStyle9"/>
        </w:rPr>
        <w:t>Metode Penelitian Survai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LP3ES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Stafford,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Tim. 1988. </w:t>
      </w:r>
      <w:r>
        <w:rPr>
          <w:rStyle w:val="CharStyle9"/>
        </w:rPr>
        <w:t>Lebih Baik Menunggu.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Hidup. Sudjana, Nana. Ibrahim. 1989. </w:t>
      </w:r>
      <w:r>
        <w:rPr>
          <w:rStyle w:val="CharStyle9"/>
        </w:rPr>
        <w:t>Penelitian dan Penilaian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Sinar Baru.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6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Sudjana 1996. </w:t>
      </w:r>
      <w:r>
        <w:rPr>
          <w:rStyle w:val="CharStyle9"/>
        </w:rPr>
        <w:t>Metode Statistika.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Tarsito.</w:t>
      </w:r>
    </w:p>
    <w:p>
      <w:pPr>
        <w:pStyle w:val="Style3"/>
        <w:tabs>
          <w:tab w:leader="hyphen" w:pos="16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4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Sugiyono. 2005. </w:t>
      </w:r>
      <w:r>
        <w:rPr>
          <w:rStyle w:val="CharStyle9"/>
        </w:rPr>
        <w:t>Statistika untuk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 Alfabeta </w:t>
        <w:tab/>
        <w:t xml:space="preserve">2009. </w:t>
      </w:r>
      <w:r>
        <w:rPr>
          <w:rStyle w:val="CharStyle9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68" w:line="375" w:lineRule="exact"/>
        <w:ind w:left="540" w:right="0"/>
      </w:pPr>
      <w:r>
        <w:rPr>
          <w:rStyle w:val="CharStyle15"/>
          <w:lang w:val="en-US" w:eastAsia="en-US" w:bidi="en-US"/>
          <w:i w:val="0"/>
          <w:iCs w:val="0"/>
        </w:rPr>
        <w:t xml:space="preserve">Suhatin, R.I. 2004. </w:t>
      </w:r>
      <w:r>
        <w:rPr>
          <w:lang w:val="id-ID" w:eastAsia="id-ID" w:bidi="id-ID"/>
          <w:w w:val="100"/>
          <w:color w:val="000000"/>
          <w:position w:val="0"/>
        </w:rPr>
        <w:t>Mengatasi Kesulitan-kesulitan dalam Pendidikan Anak.</w:t>
      </w:r>
      <w:r>
        <w:rPr>
          <w:rStyle w:val="CharStyle15"/>
          <w:i w:val="0"/>
          <w:iCs w:val="0"/>
        </w:rPr>
        <w:t xml:space="preserve"> Jakarta: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31" w:line="190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Surwono, Sarlito Wirawan. 2007. </w:t>
      </w:r>
      <w:r>
        <w:rPr>
          <w:rStyle w:val="CharStyle9"/>
        </w:rPr>
        <w:t>Psikologi 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Raja Grafindo.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4" w:line="383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Redaksi PAK-PGI. 2007. </w:t>
      </w:r>
      <w:r>
        <w:rPr>
          <w:rStyle w:val="CharStyle9"/>
        </w:rPr>
        <w:t>Bertumbuh Dalam Kristus.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32" w:line="190" w:lineRule="exact"/>
        <w:ind w:left="540" w:right="0" w:hanging="5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Walker,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D.F. 1994. Korkondansi Alkitab. Jakarta: BPK Gunung Mulia.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91" w:lineRule="exact"/>
        <w:ind w:left="540" w:right="0"/>
      </w:pPr>
      <w:r>
        <w:rPr>
          <w:rStyle w:val="CharStyle15"/>
          <w:lang w:val="en-US" w:eastAsia="en-US" w:bidi="en-US"/>
          <w:i w:val="0"/>
          <w:iCs w:val="0"/>
        </w:rPr>
        <w:t xml:space="preserve">Yapp, Kathleen. </w:t>
      </w:r>
      <w:r>
        <w:rPr>
          <w:rStyle w:val="CharStyle15"/>
          <w:i w:val="0"/>
          <w:iCs w:val="0"/>
        </w:rPr>
        <w:t xml:space="preserve">2001. </w:t>
      </w:r>
      <w:r>
        <w:rPr>
          <w:lang w:val="id-ID" w:eastAsia="id-ID" w:bidi="id-ID"/>
          <w:w w:val="100"/>
          <w:color w:val="000000"/>
          <w:position w:val="0"/>
        </w:rPr>
        <w:t xml:space="preserve">Buku Jawaban Bagi Orang Tua dari Anak-anak Remaja. </w:t>
      </w:r>
      <w:r>
        <w:rPr>
          <w:rStyle w:val="CharStyle15"/>
          <w:i w:val="0"/>
          <w:iCs w:val="0"/>
        </w:rPr>
        <w:t xml:space="preserve">Jakarta: Adonai </w:t>
      </w:r>
      <w:r>
        <w:rPr>
          <w:rStyle w:val="CharStyle15"/>
          <w:lang w:val="en-US" w:eastAsia="en-US" w:bidi="en-US"/>
          <w:i w:val="0"/>
          <w:iCs w:val="0"/>
        </w:rPr>
        <w:t>Publishing.</w:t>
      </w:r>
    </w:p>
    <w:sectPr>
      <w:pgSz w:w="12240" w:h="15840"/>
      <w:pgMar w:top="2422" w:left="1672" w:right="3101" w:bottom="266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7.4pt;margin-top:53.35pt;width:8.3pt;height:7.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451.65pt;margin-top:60.3pt;width:8.4pt;height:7.1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8">
    <w:name w:val="Body text (2)"/>
    <w:basedOn w:val="CharStyle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9">
    <w:name w:val="Body text (2) + Italic,Spacing 0 pt"/>
    <w:basedOn w:val="CharStyle4"/>
    <w:rPr>
      <w:lang w:val="id-ID" w:eastAsia="id-ID" w:bidi="id-ID"/>
      <w:i/>
      <w:iCs/>
      <w:w w:val="100"/>
      <w:spacing w:val="-10"/>
      <w:color w:val="000000"/>
      <w:position w:val="0"/>
    </w:rPr>
  </w:style>
  <w:style w:type="character" w:customStyle="1" w:styleId="CharStyle11">
    <w:name w:val="Body text (3)_"/>
    <w:basedOn w:val="DefaultParagraphFont"/>
    <w:link w:val="Style10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2">
    <w:name w:val="Body text (3)"/>
    <w:basedOn w:val="CharStyle11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4">
    <w:name w:val="Body text (4)_"/>
    <w:basedOn w:val="DefaultParagraphFont"/>
    <w:link w:val="Style13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-10"/>
    </w:rPr>
  </w:style>
  <w:style w:type="character" w:customStyle="1" w:styleId="CharStyle15">
    <w:name w:val="Body text (4) + Not Italic,Spacing 0 pt"/>
    <w:basedOn w:val="CharStyle14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120" w:line="0" w:lineRule="exact"/>
      <w:ind w:hanging="56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spacing w:before="120" w:after="48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spacing w:before="120" w:after="120" w:line="385" w:lineRule="exact"/>
      <w:ind w:hanging="540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