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8"/>
        <w:widowControl w:val="0"/>
        <w:keepNext/>
        <w:keepLines/>
        <w:shd w:val="clear" w:color="auto" w:fill="auto"/>
        <w:bidi w:val="0"/>
        <w:spacing w:before="0" w:after="336" w:line="300" w:lineRule="exact"/>
        <w:ind w:left="0" w:right="20" w:firstLine="0"/>
      </w:pPr>
      <w:r>
        <w:pict>
          <v:shapetype id="_x0000_t202" coordsize="21600,21600" o:spt="202" path="m,l,21600r21600,l21600,xe">
            <v:stroke joinstyle="miter"/>
            <v:path gradientshapeok="t" o:connecttype="rect"/>
          </v:shapetype>
          <v:shape id="_x0000_s1026" type="#_x0000_t202" style="position:absolute;margin-left:41.3pt;margin-top:662.8pt;width:22.3pt;height:12.85pt;z-index:-125829376;mso-wrap-distance-left:41.3pt;mso-wrap-distance-right:5.pt;mso-wrap-distance-bottom:18.2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00" w:lineRule="exact"/>
                    <w:ind w:left="0" w:right="0" w:firstLine="0"/>
                  </w:pPr>
                  <w:r>
                    <w:rPr>
                      <w:rStyle w:val="CharStyle23"/>
                      <w:b/>
                      <w:bCs/>
                      <w:i/>
                      <w:iCs/>
                    </w:rPr>
                    <w:t>Ibid.</w:t>
                  </w:r>
                </w:p>
              </w:txbxContent>
            </v:textbox>
            <w10:wrap type="square" side="left" anchorx="margin"/>
          </v:shape>
        </w:pict>
      </w:r>
      <w:bookmarkStart w:id="0" w:name="bookmark0"/>
      <w:r>
        <w:rPr>
          <w:lang w:val="en-US" w:eastAsia="en-US" w:bidi="en-US"/>
          <w:w w:val="100"/>
          <w:spacing w:val="0"/>
          <w:color w:val="000000"/>
          <w:position w:val="0"/>
        </w:rPr>
        <w:t>BAB II</w:t>
      </w:r>
      <w:bookmarkEnd w:id="0"/>
    </w:p>
    <w:p>
      <w:pPr>
        <w:pStyle w:val="Style28"/>
        <w:widowControl w:val="0"/>
        <w:keepNext/>
        <w:keepLines/>
        <w:shd w:val="clear" w:color="auto" w:fill="auto"/>
        <w:bidi w:val="0"/>
        <w:spacing w:before="0" w:after="677" w:line="300" w:lineRule="exact"/>
        <w:ind w:left="0" w:right="20" w:firstLine="0"/>
      </w:pPr>
      <w:bookmarkStart w:id="1" w:name="bookmark1"/>
      <w:r>
        <w:rPr>
          <w:lang w:val="id-ID" w:eastAsia="id-ID" w:bidi="id-ID"/>
          <w:w w:val="100"/>
          <w:spacing w:val="0"/>
          <w:color w:val="000000"/>
          <w:position w:val="0"/>
        </w:rPr>
        <w:t>KAJIAN PUSTAKA</w:t>
      </w:r>
      <w:bookmarkEnd w:id="1"/>
    </w:p>
    <w:p>
      <w:pPr>
        <w:pStyle w:val="Style26"/>
        <w:numPr>
          <w:ilvl w:val="0"/>
          <w:numId w:val="1"/>
        </w:numPr>
        <w:tabs>
          <w:tab w:leader="none" w:pos="638"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Etnomusikologi</w:t>
      </w:r>
    </w:p>
    <w:p>
      <w:pPr>
        <w:pStyle w:val="Style26"/>
        <w:widowControl w:val="0"/>
        <w:keepNext w:val="0"/>
        <w:keepLines w:val="0"/>
        <w:shd w:val="clear" w:color="auto" w:fill="auto"/>
        <w:bidi w:val="0"/>
        <w:spacing w:before="0" w:after="0"/>
        <w:ind w:left="0" w:right="0" w:firstLine="700"/>
      </w:pPr>
      <w:r>
        <w:rPr>
          <w:lang w:val="id-ID" w:eastAsia="id-ID" w:bidi="id-ID"/>
          <w:w w:val="100"/>
          <w:spacing w:val="0"/>
          <w:color w:val="000000"/>
          <w:position w:val="0"/>
        </w:rPr>
        <w:t xml:space="preserve">Secara etimologis Etnomusikologi berasal dari bahasa Yunani </w:t>
      </w:r>
      <w:r>
        <w:rPr>
          <w:rStyle w:val="CharStyle31"/>
        </w:rPr>
        <w:t>Etnhomusicology</w:t>
      </w:r>
      <w:r>
        <w:rPr>
          <w:lang w:val="id-ID" w:eastAsia="id-ID" w:bidi="id-ID"/>
          <w:w w:val="100"/>
          <w:spacing w:val="0"/>
          <w:color w:val="000000"/>
          <w:position w:val="0"/>
        </w:rPr>
        <w:t xml:space="preserve"> dibentuk dan berasal dari tiga kata, yaitu “</w:t>
      </w:r>
      <w:r>
        <w:rPr>
          <w:rStyle w:val="CharStyle31"/>
          <w:lang w:val="en-US" w:eastAsia="en-US" w:bidi="en-US"/>
        </w:rPr>
        <w:t>Ethnos</w:t>
      </w:r>
      <w:r>
        <w:rPr>
          <w:lang w:val="id-ID" w:eastAsia="id-ID" w:bidi="id-ID"/>
          <w:w w:val="100"/>
          <w:spacing w:val="0"/>
          <w:color w:val="000000"/>
          <w:position w:val="0"/>
        </w:rPr>
        <w:t>”, “</w:t>
      </w:r>
      <w:r>
        <w:rPr>
          <w:rStyle w:val="CharStyle31"/>
        </w:rPr>
        <w:t xml:space="preserve">Mousike”, </w:t>
      </w:r>
      <w:r>
        <w:rPr>
          <w:rStyle w:val="CharStyle31"/>
          <w:lang w:val="en-US" w:eastAsia="en-US" w:bidi="en-US"/>
        </w:rPr>
        <w:t>“Logos”;</w:t>
      </w:r>
      <w:r>
        <w:rPr>
          <w:lang w:val="en-US" w:eastAsia="en-US" w:bidi="en-US"/>
          <w:w w:val="100"/>
          <w:spacing w:val="0"/>
          <w:color w:val="000000"/>
          <w:position w:val="0"/>
        </w:rPr>
        <w:t xml:space="preserve"> </w:t>
      </w:r>
      <w:r>
        <w:rPr>
          <w:rStyle w:val="CharStyle31"/>
        </w:rPr>
        <w:t>“</w:t>
      </w:r>
      <w:r>
        <w:rPr>
          <w:rStyle w:val="CharStyle31"/>
          <w:lang w:val="en-US" w:eastAsia="en-US" w:bidi="en-US"/>
        </w:rPr>
        <w:t>Ethnos</w:t>
      </w:r>
      <w:r>
        <w:rPr>
          <w:lang w:val="id-ID" w:eastAsia="id-ID" w:bidi="id-ID"/>
          <w:w w:val="100"/>
          <w:spacing w:val="0"/>
          <w:color w:val="000000"/>
          <w:position w:val="0"/>
        </w:rPr>
        <w:t>” berarti hidup bersama, “</w:t>
      </w:r>
      <w:r>
        <w:rPr>
          <w:rStyle w:val="CharStyle31"/>
        </w:rPr>
        <w:t>Mousike</w:t>
      </w:r>
      <w:r>
        <w:rPr>
          <w:lang w:val="id-ID" w:eastAsia="id-ID" w:bidi="id-ID"/>
          <w:w w:val="100"/>
          <w:spacing w:val="0"/>
          <w:color w:val="000000"/>
          <w:position w:val="0"/>
        </w:rPr>
        <w:t xml:space="preserve">” yang berarti Musik, sedangkan </w:t>
      </w:r>
      <w:r>
        <w:rPr>
          <w:rStyle w:val="CharStyle31"/>
          <w:lang w:val="en-US" w:eastAsia="en-US" w:bidi="en-US"/>
        </w:rPr>
        <w:t>“Logos”</w:t>
      </w:r>
      <w:r>
        <w:rPr>
          <w:lang w:val="en-US" w:eastAsia="en-US" w:bidi="en-US"/>
          <w:w w:val="100"/>
          <w:spacing w:val="0"/>
          <w:color w:val="000000"/>
          <w:position w:val="0"/>
        </w:rPr>
        <w:t xml:space="preserve"> </w:t>
      </w:r>
      <w:r>
        <w:rPr>
          <w:lang w:val="id-ID" w:eastAsia="id-ID" w:bidi="id-ID"/>
          <w:w w:val="100"/>
          <w:spacing w:val="0"/>
          <w:color w:val="000000"/>
          <w:position w:val="0"/>
        </w:rPr>
        <w:t xml:space="preserve">berarti Bahasa atau Ilmu. Dari tiga kata tersebut disimpulkan bahwa </w:t>
      </w:r>
      <w:r>
        <w:rPr>
          <w:rStyle w:val="CharStyle31"/>
        </w:rPr>
        <w:t>Etnhomusicology</w:t>
      </w:r>
      <w:r>
        <w:rPr>
          <w:lang w:val="id-ID" w:eastAsia="id-ID" w:bidi="id-ID"/>
          <w:w w:val="100"/>
          <w:spacing w:val="0"/>
          <w:color w:val="000000"/>
          <w:position w:val="0"/>
        </w:rPr>
        <w:t xml:space="preserve"> berarti ilmu musik bangsa-bangsa.</w:t>
      </w:r>
      <w:r>
        <w:rPr>
          <w:lang w:val="id-ID" w:eastAsia="id-ID" w:bidi="id-ID"/>
          <w:vertAlign w:val="superscript"/>
          <w:w w:val="100"/>
          <w:spacing w:val="0"/>
          <w:color w:val="000000"/>
          <w:position w:val="0"/>
        </w:rPr>
        <w:footnoteReference w:id="2"/>
      </w:r>
    </w:p>
    <w:p>
      <w:pPr>
        <w:pStyle w:val="Style26"/>
        <w:widowControl w:val="0"/>
        <w:keepNext w:val="0"/>
        <w:keepLines w:val="0"/>
        <w:shd w:val="clear" w:color="auto" w:fill="auto"/>
        <w:bidi w:val="0"/>
        <w:spacing w:before="0" w:after="0"/>
        <w:ind w:left="0" w:right="0" w:firstLine="700"/>
      </w:pPr>
      <w:r>
        <w:rPr>
          <w:lang w:val="id-ID" w:eastAsia="id-ID" w:bidi="id-ID"/>
          <w:w w:val="100"/>
          <w:spacing w:val="0"/>
          <w:color w:val="000000"/>
          <w:position w:val="0"/>
        </w:rPr>
        <w:t>Merriam menjelaskan Etnomusikologi merupakan studi musik dalam kebudayaan, karena aspek-aspek dari tata tingkah laku manusia selalu berkaitan dengan Etmusikologi.</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Merriam juga menjelaskan bahwa musik itu dikumpulkan, ditranskripkan, dan dianalisis, dengan tekanan pendekatannya didasari oleh peran musik itu sebagai tata tingkah laku manusia.</w:t>
      </w:r>
      <w:r>
        <w:rPr>
          <w:lang w:val="id-ID" w:eastAsia="id-ID" w:bidi="id-ID"/>
          <w:vertAlign w:val="superscript"/>
          <w:w w:val="100"/>
          <w:spacing w:val="0"/>
          <w:color w:val="000000"/>
          <w:position w:val="0"/>
        </w:rPr>
        <w:footnoteReference w:id="4"/>
      </w:r>
    </w:p>
    <w:p>
      <w:pPr>
        <w:pStyle w:val="Style26"/>
        <w:widowControl w:val="0"/>
        <w:keepNext w:val="0"/>
        <w:keepLines w:val="0"/>
        <w:shd w:val="clear" w:color="auto" w:fill="auto"/>
        <w:bidi w:val="0"/>
        <w:spacing w:before="0" w:after="0"/>
        <w:ind w:left="0" w:right="0" w:firstLine="700"/>
      </w:pPr>
      <w:r>
        <w:rPr>
          <w:lang w:val="id-ID" w:eastAsia="id-ID" w:bidi="id-ID"/>
          <w:w w:val="100"/>
          <w:spacing w:val="0"/>
          <w:color w:val="000000"/>
          <w:position w:val="0"/>
        </w:rPr>
        <w:t>Etnomusikologi lebih menekankan kajian pada musik tradisional yang hidup dalam budaya masyarakat tertentu. Salah satu Musikolog, List (1969:195),</w:t>
        <w:br w:type="page"/>
        <w:t>menjelaskan Etnomusikologi digunakan untuk studi musik tradisional, yakni musik yang diwariskan secara lisan, bukan tulisan.</w:t>
      </w:r>
      <w:r>
        <w:rPr>
          <w:lang w:val="id-ID" w:eastAsia="id-ID" w:bidi="id-ID"/>
          <w:vertAlign w:val="superscript"/>
          <w:w w:val="100"/>
          <w:spacing w:val="0"/>
          <w:color w:val="000000"/>
          <w:position w:val="0"/>
        </w:rPr>
        <w:footnoteReference w:id="5"/>
      </w:r>
    </w:p>
    <w:p>
      <w:pPr>
        <w:pStyle w:val="Style26"/>
        <w:widowControl w:val="0"/>
        <w:keepNext w:val="0"/>
        <w:keepLines w:val="0"/>
        <w:shd w:val="clear" w:color="auto" w:fill="auto"/>
        <w:bidi w:val="0"/>
        <w:spacing w:before="0" w:after="0" w:line="571" w:lineRule="exact"/>
        <w:ind w:left="0" w:right="0" w:firstLine="660"/>
      </w:pPr>
      <w:r>
        <w:rPr>
          <w:lang w:val="en-US" w:eastAsia="en-US" w:bidi="en-US"/>
          <w:w w:val="100"/>
          <w:spacing w:val="0"/>
          <w:color w:val="000000"/>
          <w:position w:val="0"/>
        </w:rPr>
        <w:t xml:space="preserve">Marcel Dubois </w:t>
      </w:r>
      <w:r>
        <w:rPr>
          <w:lang w:val="id-ID" w:eastAsia="id-ID" w:bidi="id-ID"/>
          <w:w w:val="100"/>
          <w:spacing w:val="0"/>
          <w:color w:val="000000"/>
          <w:position w:val="0"/>
        </w:rPr>
        <w:t>seorang Etnomusikolog terkemuka bangsa Perancis, merangkum dengan ringkas sejumlah sasaran Etnomusikologi dengan menyatakan:</w:t>
      </w:r>
    </w:p>
    <w:p>
      <w:pPr>
        <w:pStyle w:val="Style26"/>
        <w:widowControl w:val="0"/>
        <w:keepNext w:val="0"/>
        <w:keepLines w:val="0"/>
        <w:shd w:val="clear" w:color="auto" w:fill="auto"/>
        <w:bidi w:val="0"/>
        <w:spacing w:before="0" w:after="10" w:line="283" w:lineRule="exact"/>
        <w:ind w:left="1280" w:right="0" w:firstLine="0"/>
      </w:pPr>
      <w:r>
        <w:rPr>
          <w:lang w:val="id-ID" w:eastAsia="id-ID" w:bidi="id-ID"/>
          <w:w w:val="100"/>
          <w:spacing w:val="0"/>
          <w:color w:val="000000"/>
          <w:position w:val="0"/>
        </w:rPr>
        <w:t>Etnomusikologi mempelajari musik-musik yang masih hidup; ia meneliti praktik-praktik musikal dalam wawasan yang paling luas; kriterianya yang pertama ialah dengan menempatkannya ke dalam fenomena tradisi lisan. Etnomusikologi mencoba meletakkan kembali kenyataan-kenyataan dari musik dari konteks sosio-kulturalnya, menempatkan musik-musik itu ke dalam pikiran, kegiatan-kegiatan dan struktur-struktur dari sebuah kelompok manusia dan memperjelas pengaruh timbal balik antara satu dengan yang lain; dan etnomusikologi membandingkan fakta-fakta ini satu dengan yang lain melalui sejumlah kelompok dari individu-individu yang mempunyai kesamaan atau perbedaan tingkat kultural dan lingkungan teknisnya.</w:t>
      </w:r>
      <w:r>
        <w:rPr>
          <w:lang w:val="id-ID" w:eastAsia="id-ID" w:bidi="id-ID"/>
          <w:vertAlign w:val="superscript"/>
          <w:w w:val="100"/>
          <w:spacing w:val="0"/>
          <w:color w:val="000000"/>
          <w:position w:val="0"/>
        </w:rPr>
        <w:footnoteReference w:id="6"/>
      </w:r>
    </w:p>
    <w:p>
      <w:pPr>
        <w:pStyle w:val="Style26"/>
        <w:widowControl w:val="0"/>
        <w:keepNext w:val="0"/>
        <w:keepLines w:val="0"/>
        <w:shd w:val="clear" w:color="auto" w:fill="auto"/>
        <w:bidi w:val="0"/>
        <w:spacing w:before="0" w:after="540" w:line="571" w:lineRule="exact"/>
        <w:ind w:left="0" w:right="0" w:firstLine="660"/>
      </w:pPr>
      <w:r>
        <w:rPr>
          <w:lang w:val="id-ID" w:eastAsia="id-ID" w:bidi="id-ID"/>
          <w:w w:val="100"/>
          <w:spacing w:val="0"/>
          <w:color w:val="000000"/>
          <w:position w:val="0"/>
        </w:rPr>
        <w:t xml:space="preserve">Berdasarkan penjelasan di atas, dapat disimpulkan bahwa Etnomusikologi adalah suatu disiplin ilmu yang mempelajari musik dalam konteks kebudayaan suatu masyarakat. Inilah yang dijadikan acuan untuk mengkaji tulisan tentang makna syair dan melodi budaya </w:t>
      </w:r>
      <w:r>
        <w:rPr>
          <w:rStyle w:val="CharStyle31"/>
        </w:rPr>
        <w:t>Dondi \</w:t>
      </w:r>
    </w:p>
    <w:p>
      <w:pPr>
        <w:pStyle w:val="Style26"/>
        <w:numPr>
          <w:ilvl w:val="0"/>
          <w:numId w:val="3"/>
        </w:numPr>
        <w:tabs>
          <w:tab w:leader="none" w:pos="581" w:val="left"/>
        </w:tabs>
        <w:widowControl w:val="0"/>
        <w:keepNext w:val="0"/>
        <w:keepLines w:val="0"/>
        <w:shd w:val="clear" w:color="auto" w:fill="auto"/>
        <w:bidi w:val="0"/>
        <w:spacing w:before="0" w:after="0" w:line="571" w:lineRule="exact"/>
        <w:ind w:left="0" w:right="0" w:firstLine="0"/>
      </w:pPr>
      <w:r>
        <w:rPr>
          <w:lang w:val="id-ID" w:eastAsia="id-ID" w:bidi="id-ID"/>
          <w:w w:val="100"/>
          <w:spacing w:val="0"/>
          <w:color w:val="000000"/>
          <w:position w:val="0"/>
        </w:rPr>
        <w:t>Makna Syair (Teks)</w:t>
      </w:r>
    </w:p>
    <w:p>
      <w:pPr>
        <w:pStyle w:val="Style26"/>
        <w:widowControl w:val="0"/>
        <w:keepNext w:val="0"/>
        <w:keepLines w:val="0"/>
        <w:shd w:val="clear" w:color="auto" w:fill="auto"/>
        <w:bidi w:val="0"/>
        <w:spacing w:before="0" w:after="0" w:line="571" w:lineRule="exact"/>
        <w:ind w:left="0" w:right="0" w:firstLine="660"/>
      </w:pPr>
      <w:r>
        <w:rPr>
          <w:lang w:val="id-ID" w:eastAsia="id-ID" w:bidi="id-ID"/>
          <w:w w:val="100"/>
          <w:spacing w:val="0"/>
          <w:color w:val="000000"/>
          <w:position w:val="0"/>
        </w:rPr>
        <w:t>Menurut KBBI “Makna” ialah arti ataupun pengertian.</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Syair adalah istilah yang lebih populer untuk menyebut teks nyanyian. Rahayu Supanggah (1995) menjelaskan bahwa teks dalam nyanyian tidak seperti bahasa sehari-hari, namun teks memiliki makna yang lebih mendalam.</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Setiap syair nyanyian disusun sang penulis dengan bahasa yang khas dan persuasif sehingga sampai benar-benar menyentuh dalam pikiran dan hati. Semi menjelaskan syair adalah puisi yang mengapresiasikan emosi.</w:t>
      </w:r>
      <w:r>
        <w:rPr>
          <w:lang w:val="id-ID" w:eastAsia="id-ID" w:bidi="id-ID"/>
          <w:vertAlign w:val="superscript"/>
          <w:w w:val="100"/>
          <w:spacing w:val="0"/>
          <w:color w:val="000000"/>
          <w:position w:val="0"/>
        </w:rPr>
        <w:footnoteReference w:id="9"/>
      </w:r>
    </w:p>
    <w:p>
      <w:pPr>
        <w:pStyle w:val="Style26"/>
        <w:widowControl w:val="0"/>
        <w:keepNext w:val="0"/>
        <w:keepLines w:val="0"/>
        <w:shd w:val="clear" w:color="auto" w:fill="auto"/>
        <w:bidi w:val="0"/>
        <w:spacing w:before="0" w:after="0" w:line="576" w:lineRule="exact"/>
        <w:ind w:left="0" w:right="0" w:firstLine="660"/>
      </w:pPr>
      <w:r>
        <w:rPr>
          <w:lang w:val="id-ID" w:eastAsia="id-ID" w:bidi="id-ID"/>
          <w:w w:val="100"/>
          <w:spacing w:val="0"/>
          <w:color w:val="000000"/>
          <w:position w:val="0"/>
        </w:rPr>
        <w:t>Disiplin ilmu Etnomusikologi menggunakan pengertian teks dengan menghubungkan pengertian teks dengan konteks.</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w:t>
      </w:r>
      <w:r>
        <w:rPr>
          <w:lang w:val="en-US" w:eastAsia="en-US" w:bidi="en-US"/>
          <w:w w:val="100"/>
          <w:spacing w:val="0"/>
          <w:color w:val="000000"/>
          <w:position w:val="0"/>
        </w:rPr>
        <w:t xml:space="preserve">Shin </w:t>
      </w:r>
      <w:r>
        <w:rPr>
          <w:lang w:val="id-ID" w:eastAsia="id-ID" w:bidi="id-ID"/>
          <w:w w:val="100"/>
          <w:spacing w:val="0"/>
          <w:color w:val="000000"/>
          <w:position w:val="0"/>
        </w:rPr>
        <w:t>Nakagawa menjelaskan bahwa musik adalah bagian dari kehidupan suatu masyarakat, sehingga cerminan sistem sosial suatu masyarakat dapat dilihat dari musik maupun sebaliknya.</w:t>
      </w:r>
    </w:p>
    <w:p>
      <w:pPr>
        <w:pStyle w:val="Style26"/>
        <w:widowControl w:val="0"/>
        <w:keepNext w:val="0"/>
        <w:keepLines w:val="0"/>
        <w:shd w:val="clear" w:color="auto" w:fill="auto"/>
        <w:bidi w:val="0"/>
        <w:spacing w:before="0" w:after="0" w:line="576" w:lineRule="exact"/>
        <w:ind w:left="0" w:right="0" w:firstLine="660"/>
      </w:pPr>
      <w:r>
        <w:rPr>
          <w:lang w:val="id-ID" w:eastAsia="id-ID" w:bidi="id-ID"/>
          <w:w w:val="100"/>
          <w:spacing w:val="0"/>
          <w:color w:val="000000"/>
          <w:position w:val="0"/>
        </w:rPr>
        <w:t>Oleh karena itu, untuk menganalisis sebuah teks tak cukup hanya dengan menganilis strukturnya saja, namun teks harus dikaitkan dengan unsur-unsur kebudayaannya.</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Sama halnya untuk menganalisis makna syair </w:t>
      </w:r>
      <w:r>
        <w:rPr>
          <w:rStyle w:val="CharStyle31"/>
        </w:rPr>
        <w:t>Dondi</w:t>
      </w:r>
      <w:r>
        <w:rPr>
          <w:lang w:val="id-ID" w:eastAsia="id-ID" w:bidi="id-ID"/>
          <w:w w:val="100"/>
          <w:spacing w:val="0"/>
          <w:color w:val="000000"/>
          <w:position w:val="0"/>
        </w:rPr>
        <w:t xml:space="preserve"> ’ sebagai nyanyian dalam Ritual </w:t>
      </w:r>
      <w:r>
        <w:rPr>
          <w:rStyle w:val="CharStyle31"/>
        </w:rPr>
        <w:t>Rambu Solo ’</w:t>
      </w:r>
      <w:r>
        <w:rPr>
          <w:lang w:val="id-ID" w:eastAsia="id-ID" w:bidi="id-ID"/>
          <w:w w:val="100"/>
          <w:spacing w:val="0"/>
          <w:color w:val="000000"/>
          <w:position w:val="0"/>
        </w:rPr>
        <w:t xml:space="preserve"> khususnya daerah Lembang </w:t>
      </w:r>
      <w:r>
        <w:rPr>
          <w:lang w:val="en-US" w:eastAsia="en-US" w:bidi="en-US"/>
          <w:w w:val="100"/>
          <w:spacing w:val="0"/>
          <w:color w:val="000000"/>
          <w:position w:val="0"/>
        </w:rPr>
        <w:t xml:space="preserve">Pali, </w:t>
      </w:r>
      <w:r>
        <w:rPr>
          <w:lang w:val="id-ID" w:eastAsia="id-ID" w:bidi="id-ID"/>
          <w:w w:val="100"/>
          <w:spacing w:val="0"/>
          <w:color w:val="000000"/>
          <w:position w:val="0"/>
        </w:rPr>
        <w:t xml:space="preserve">kecamatan Bittuang, sangat penting untuk mengetahui konteks kebudayaan dalam masyakarat tersebut. Agar semakin terarah, maka dalam penulisan makna syair </w:t>
      </w:r>
      <w:r>
        <w:rPr>
          <w:rStyle w:val="CharStyle31"/>
        </w:rPr>
        <w:t>Dondi'</w:t>
      </w:r>
      <w:r>
        <w:rPr>
          <w:lang w:val="id-ID" w:eastAsia="id-ID" w:bidi="id-ID"/>
          <w:w w:val="100"/>
          <w:spacing w:val="0"/>
          <w:color w:val="000000"/>
          <w:position w:val="0"/>
        </w:rPr>
        <w:t xml:space="preserve"> penulis akan fokus pada syair-syair yang berisikan ratapan-ratapan.</w:t>
      </w:r>
    </w:p>
    <w:p>
      <w:pPr>
        <w:pStyle w:val="Style26"/>
        <w:widowControl w:val="0"/>
        <w:keepNext w:val="0"/>
        <w:keepLines w:val="0"/>
        <w:shd w:val="clear" w:color="auto" w:fill="auto"/>
        <w:bidi w:val="0"/>
        <w:spacing w:before="0" w:after="0" w:line="576" w:lineRule="exact"/>
        <w:ind w:left="0" w:right="0" w:firstLine="660"/>
      </w:pPr>
      <w:r>
        <w:rPr>
          <w:lang w:val="id-ID" w:eastAsia="id-ID" w:bidi="id-ID"/>
          <w:w w:val="100"/>
          <w:spacing w:val="0"/>
          <w:color w:val="000000"/>
          <w:position w:val="0"/>
        </w:rPr>
        <w:t>Dari uraian di atas, disimpulkan bahwa makna syair ialah mencari arti yang terkandung dalam suatu syair atau teks lagu, kemudian menghubungkannya dengan kebudayaan dalam suatu masyarakat tersebut sehingga dari dalamnya didapatkan sebuah makna.</w:t>
      </w:r>
      <w:r>
        <w:br w:type="page"/>
      </w:r>
    </w:p>
    <w:p>
      <w:pPr>
        <w:pStyle w:val="Style26"/>
        <w:numPr>
          <w:ilvl w:val="0"/>
          <w:numId w:val="3"/>
        </w:numPr>
        <w:tabs>
          <w:tab w:leader="none" w:pos="590" w:val="left"/>
        </w:tabs>
        <w:widowControl w:val="0"/>
        <w:keepNext w:val="0"/>
        <w:keepLines w:val="0"/>
        <w:shd w:val="clear" w:color="auto" w:fill="auto"/>
        <w:bidi w:val="0"/>
        <w:spacing w:before="0" w:after="0" w:line="571" w:lineRule="exact"/>
        <w:ind w:left="0" w:right="0" w:firstLine="0"/>
      </w:pPr>
      <w:r>
        <w:rPr>
          <w:lang w:val="id-ID" w:eastAsia="id-ID" w:bidi="id-ID"/>
          <w:w w:val="100"/>
          <w:spacing w:val="0"/>
          <w:color w:val="000000"/>
          <w:position w:val="0"/>
        </w:rPr>
        <w:t>Melodi</w:t>
      </w:r>
    </w:p>
    <w:p>
      <w:pPr>
        <w:pStyle w:val="Style26"/>
        <w:widowControl w:val="0"/>
        <w:keepNext w:val="0"/>
        <w:keepLines w:val="0"/>
        <w:shd w:val="clear" w:color="auto" w:fill="auto"/>
        <w:bidi w:val="0"/>
        <w:spacing w:before="0" w:after="0" w:line="571" w:lineRule="exact"/>
        <w:ind w:left="0" w:right="0" w:firstLine="700"/>
      </w:pPr>
      <w:r>
        <w:rPr>
          <w:lang w:val="id-ID" w:eastAsia="id-ID" w:bidi="id-ID"/>
          <w:w w:val="100"/>
          <w:spacing w:val="0"/>
          <w:color w:val="000000"/>
          <w:position w:val="0"/>
        </w:rPr>
        <w:t>Penulisan notasi atau melodi (transkripsi) merupakan hal yang amat penting. Beberapa hal yang menjadi manfaat penulisan melodi sebuah lagu ialah sebagai wahana untuk memperkaya informasi yang diperoleh dari mendengarkan musik, dan juga merupakan cara untuk menyajikan materi lagu dalam bentuk tercetak untuk konsumsi masyarakat awam.</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Selain itu, melodi yang dituliskan dapat menjadi dokumen pembelajaran untuk generasi berikut yang akan datang.</w:t>
      </w:r>
    </w:p>
    <w:p>
      <w:pPr>
        <w:pStyle w:val="Style26"/>
        <w:widowControl w:val="0"/>
        <w:keepNext w:val="0"/>
        <w:keepLines w:val="0"/>
        <w:shd w:val="clear" w:color="auto" w:fill="auto"/>
        <w:bidi w:val="0"/>
        <w:spacing w:before="0" w:after="0" w:line="571" w:lineRule="exact"/>
        <w:ind w:left="0" w:right="0" w:firstLine="700"/>
      </w:pPr>
      <w:r>
        <w:rPr>
          <w:lang w:val="en-US" w:eastAsia="en-US" w:bidi="en-US"/>
          <w:w w:val="100"/>
          <w:spacing w:val="0"/>
          <w:color w:val="000000"/>
          <w:position w:val="0"/>
        </w:rPr>
        <w:t xml:space="preserve">Bruno </w:t>
      </w:r>
      <w:r>
        <w:rPr>
          <w:lang w:val="id-ID" w:eastAsia="id-ID" w:bidi="id-ID"/>
          <w:w w:val="100"/>
          <w:spacing w:val="0"/>
          <w:color w:val="000000"/>
          <w:position w:val="0"/>
        </w:rPr>
        <w:t>Netll juga menjelaskan bahwa orang awam dapat memuaskan minatnya lewat rekaman-rekaman yang lebih muda daripada membaca notasi. Akan tetapi, untuk memperoleh pembelajaran yang lebih, dapat melalui notasi hasil transkripsi.</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Dari hal tersebut, dapat dilihat seperti apa keunggulan penulisan melodi atau notasi suatu lagu.</w:t>
      </w:r>
    </w:p>
    <w:p>
      <w:pPr>
        <w:pStyle w:val="Style26"/>
        <w:widowControl w:val="0"/>
        <w:keepNext w:val="0"/>
        <w:keepLines w:val="0"/>
        <w:shd w:val="clear" w:color="auto" w:fill="auto"/>
        <w:bidi w:val="0"/>
        <w:spacing w:before="0" w:after="0" w:line="571" w:lineRule="exact"/>
        <w:ind w:left="0" w:right="0" w:firstLine="700"/>
      </w:pPr>
      <w:r>
        <w:pict>
          <v:shape id="_x0000_s1027" type="#_x0000_t202" style="position:absolute;margin-left:-67.8pt;margin-top:88.05pt;width:6.pt;height:31.65pt;z-index:-125829375;mso-wrap-distance-left:5.pt;mso-wrap-distance-right:62.9pt;mso-position-horizontal-relative:margin" filled="f" stroked="f">
            <v:textbox style="mso-fit-shape-to-text:t" inset="0,0,0,0">
              <w:txbxContent>
                <w:p>
                  <w:pPr>
                    <w:pStyle w:val="Style24"/>
                    <w:widowControl w:val="0"/>
                    <w:keepNext w:val="0"/>
                    <w:keepLines w:val="0"/>
                    <w:shd w:val="clear" w:color="auto" w:fill="auto"/>
                    <w:bidi w:val="0"/>
                    <w:jc w:val="left"/>
                    <w:spacing w:before="0" w:after="34" w:line="240" w:lineRule="exact"/>
                    <w:ind w:left="0" w:right="0" w:firstLine="0"/>
                  </w:pPr>
                  <w:r>
                    <w:rPr>
                      <w:lang w:val="id-ID" w:eastAsia="id-ID" w:bidi="id-ID"/>
                      <w:sz w:val="24"/>
                      <w:szCs w:val="24"/>
                      <w:spacing w:val="0"/>
                      <w:color w:val="000000"/>
                      <w:position w:val="0"/>
                    </w:rPr>
                    <w:t>i</w:t>
                  </w:r>
                </w:p>
                <w:p>
                  <w:pPr>
                    <w:pStyle w:val="Style26"/>
                    <w:widowControl w:val="0"/>
                    <w:keepNext w:val="0"/>
                    <w:keepLines w:val="0"/>
                    <w:shd w:val="clear" w:color="auto" w:fill="auto"/>
                    <w:bidi w:val="0"/>
                    <w:jc w:val="left"/>
                    <w:spacing w:before="0" w:after="0" w:line="260" w:lineRule="exact"/>
                    <w:ind w:left="0" w:right="0" w:firstLine="0"/>
                  </w:pPr>
                  <w:r>
                    <w:rPr>
                      <w:rStyle w:val="CharStyle27"/>
                    </w:rPr>
                    <w:t>j</w:t>
                  </w:r>
                </w:p>
              </w:txbxContent>
            </v:textbox>
            <w10:wrap type="square" side="right"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53.pt;margin-top:-401.75pt;width:121.45pt;height:75.35pt;z-index:-125829374;mso-wrap-distance-left:79.9pt;mso-wrap-distance-right:5.pt;mso-position-horizontal-relative:margin" wrapcoords="0 0 21600 0 21600 21600 0 21600 0 0">
            <v:imagedata r:id="rId5" r:href="rId6"/>
            <w10:wrap type="square" side="left" anchorx="margin"/>
          </v:shape>
        </w:pict>
      </w:r>
      <w:r>
        <w:rPr>
          <w:lang w:val="id-ID" w:eastAsia="id-ID" w:bidi="id-ID"/>
          <w:w w:val="100"/>
          <w:spacing w:val="0"/>
          <w:color w:val="000000"/>
          <w:position w:val="0"/>
        </w:rPr>
        <w:t xml:space="preserve">Haugh M. </w:t>
      </w:r>
      <w:r>
        <w:rPr>
          <w:lang w:val="en-US" w:eastAsia="en-US" w:bidi="en-US"/>
          <w:w w:val="100"/>
          <w:spacing w:val="0"/>
          <w:color w:val="000000"/>
          <w:position w:val="0"/>
        </w:rPr>
        <w:t xml:space="preserve">Miller </w:t>
      </w:r>
      <w:r>
        <w:rPr>
          <w:lang w:val="id-ID" w:eastAsia="id-ID" w:bidi="id-ID"/>
          <w:w w:val="100"/>
          <w:spacing w:val="0"/>
          <w:color w:val="000000"/>
          <w:position w:val="0"/>
        </w:rPr>
        <w:t>menjelaskan melodi merupakan rangkaian nada-nada yang bervariasi dengan tinggi-rendah dan panjang-pendeknya.</w:t>
      </w:r>
      <w:r>
        <w:rPr>
          <w:lang w:val="id-ID" w:eastAsia="id-ID" w:bidi="id-ID"/>
          <w:vertAlign w:val="superscript"/>
          <w:w w:val="100"/>
          <w:spacing w:val="0"/>
          <w:color w:val="000000"/>
          <w:position w:val="0"/>
        </w:rPr>
        <w:footnoteReference w:id="14"/>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Senada dengan itu, Kodijat mengartikan melodi merupakan susunan atau urutan tinggi rendahnya nada-nada dalam musik. Melodi adalah unsur yang penting dalam musik, seperti dijelaskan oleh Pono Banoe melodi adalah lagu pokok.</w:t>
      </w:r>
      <w:r>
        <w:rPr>
          <w:lang w:val="id-ID" w:eastAsia="id-ID" w:bidi="id-ID"/>
          <w:vertAlign w:val="superscript"/>
          <w:w w:val="100"/>
          <w:spacing w:val="0"/>
          <w:color w:val="000000"/>
          <w:position w:val="0"/>
        </w:rPr>
        <w:footnoteReference w:id="16"/>
      </w:r>
    </w:p>
    <w:p>
      <w:pPr>
        <w:pStyle w:val="Style26"/>
        <w:widowControl w:val="0"/>
        <w:keepNext w:val="0"/>
        <w:keepLines w:val="0"/>
        <w:shd w:val="clear" w:color="auto" w:fill="auto"/>
        <w:bidi w:val="0"/>
        <w:spacing w:before="0" w:after="0" w:line="571" w:lineRule="exact"/>
        <w:ind w:left="0" w:right="0" w:firstLine="700"/>
      </w:pPr>
      <w:r>
        <w:rPr>
          <w:lang w:val="id-ID" w:eastAsia="id-ID" w:bidi="id-ID"/>
          <w:w w:val="100"/>
          <w:spacing w:val="0"/>
          <w:color w:val="000000"/>
          <w:position w:val="0"/>
        </w:rPr>
        <w:t>Dari uraian di atas, disimpulkan melodi merupakan rangkaian tingi-rendah, dan panjang-pendeknya nada-nada yang tersusun dalam musik.</w:t>
      </w:r>
      <w:r>
        <w:br w:type="page"/>
      </w:r>
    </w:p>
    <w:p>
      <w:pPr>
        <w:pStyle w:val="Style26"/>
        <w:widowControl w:val="0"/>
        <w:keepNext w:val="0"/>
        <w:keepLines w:val="0"/>
        <w:shd w:val="clear" w:color="auto" w:fill="auto"/>
        <w:bidi w:val="0"/>
        <w:spacing w:before="0" w:after="0"/>
        <w:ind w:left="0" w:right="0" w:firstLine="700"/>
      </w:pPr>
      <w:r>
        <w:rPr>
          <w:lang w:val="id-ID" w:eastAsia="id-ID" w:bidi="id-ID"/>
          <w:w w:val="100"/>
          <w:spacing w:val="0"/>
          <w:color w:val="000000"/>
          <w:position w:val="0"/>
        </w:rPr>
        <w:t>Dalam Etnomusikologi proses penulisan melodi, mereduksi bunyi ke dalam simbol atau notasi disebut dengan transkripsi.</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Seorang etnomusikologi seharusnya memiliki kemampuan yang baik dalam membuat transkripsi dengan mengunakan telinga atau pendengaran.</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Terdapat beberapa langkah-langkah yang digunakan dalam ilmu Etnomusikologi untuk menuliskan melodi (transkripsi), yakni:</w:t>
      </w:r>
    </w:p>
    <w:p>
      <w:pPr>
        <w:pStyle w:val="Style26"/>
        <w:numPr>
          <w:ilvl w:val="0"/>
          <w:numId w:val="5"/>
        </w:numPr>
        <w:tabs>
          <w:tab w:leader="none" w:pos="1147" w:val="left"/>
        </w:tabs>
        <w:widowControl w:val="0"/>
        <w:keepNext w:val="0"/>
        <w:keepLines w:val="0"/>
        <w:shd w:val="clear" w:color="auto" w:fill="auto"/>
        <w:bidi w:val="0"/>
        <w:spacing w:before="0" w:after="0" w:line="576" w:lineRule="exact"/>
        <w:ind w:left="1140" w:right="0" w:hanging="300"/>
      </w:pPr>
      <w:r>
        <w:rPr>
          <w:lang w:val="id-ID" w:eastAsia="id-ID" w:bidi="id-ID"/>
          <w:w w:val="100"/>
          <w:spacing w:val="0"/>
          <w:color w:val="000000"/>
          <w:position w:val="0"/>
        </w:rPr>
        <w:t>Mendengarkan dengan seksama musik yang akan ditranskripsi, lalu cermati not dan materi yang ada, dan tentukan jumlah penyanyi.</w:t>
      </w:r>
    </w:p>
    <w:p>
      <w:pPr>
        <w:pStyle w:val="Style26"/>
        <w:numPr>
          <w:ilvl w:val="0"/>
          <w:numId w:val="5"/>
        </w:numPr>
        <w:tabs>
          <w:tab w:leader="none" w:pos="1149" w:val="left"/>
        </w:tabs>
        <w:widowControl w:val="0"/>
        <w:keepNext w:val="0"/>
        <w:keepLines w:val="0"/>
        <w:shd w:val="clear" w:color="auto" w:fill="auto"/>
        <w:bidi w:val="0"/>
        <w:spacing w:before="0" w:after="0" w:line="576" w:lineRule="exact"/>
        <w:ind w:left="1140" w:right="0" w:hanging="300"/>
      </w:pPr>
      <w:r>
        <w:rPr>
          <w:lang w:val="id-ID" w:eastAsia="id-ID" w:bidi="id-ID"/>
          <w:w w:val="100"/>
          <w:spacing w:val="0"/>
          <w:color w:val="000000"/>
          <w:position w:val="0"/>
        </w:rPr>
        <w:t>Tentukan berapa jumlah nada dan jenis interval yang digunakan, kemudian tuliskan ke dalam kunci yang tidak terlalu banyak membutuhkan garis bantu, akan tetapi tunjukkan dimana nada pertama dari kunci yang sesungguhnya dimulai.</w:t>
      </w:r>
    </w:p>
    <w:p>
      <w:pPr>
        <w:pStyle w:val="Style26"/>
        <w:numPr>
          <w:ilvl w:val="0"/>
          <w:numId w:val="5"/>
        </w:numPr>
        <w:tabs>
          <w:tab w:leader="none" w:pos="1149" w:val="left"/>
        </w:tabs>
        <w:widowControl w:val="0"/>
        <w:keepNext w:val="0"/>
        <w:keepLines w:val="0"/>
        <w:shd w:val="clear" w:color="auto" w:fill="auto"/>
        <w:bidi w:val="0"/>
        <w:spacing w:before="0" w:after="0" w:line="576" w:lineRule="exact"/>
        <w:ind w:left="1140" w:right="0" w:hanging="300"/>
      </w:pPr>
      <w:r>
        <w:rPr>
          <w:lang w:val="id-ID" w:eastAsia="id-ID" w:bidi="id-ID"/>
          <w:w w:val="100"/>
          <w:spacing w:val="0"/>
          <w:color w:val="000000"/>
          <w:position w:val="0"/>
        </w:rPr>
        <w:t>Tuliskan melodi pada frase pertama secara rinci, dan sebaiknya buatlah catatan untuk bagian-bagian yang sulit.</w:t>
      </w:r>
    </w:p>
    <w:p>
      <w:pPr>
        <w:pStyle w:val="Style26"/>
        <w:numPr>
          <w:ilvl w:val="0"/>
          <w:numId w:val="5"/>
        </w:numPr>
        <w:tabs>
          <w:tab w:leader="none" w:pos="1154" w:val="left"/>
        </w:tabs>
        <w:widowControl w:val="0"/>
        <w:keepNext w:val="0"/>
        <w:keepLines w:val="0"/>
        <w:shd w:val="clear" w:color="auto" w:fill="auto"/>
        <w:bidi w:val="0"/>
        <w:spacing w:before="0" w:after="0" w:line="576" w:lineRule="exact"/>
        <w:ind w:left="1140" w:right="0" w:hanging="300"/>
      </w:pPr>
      <w:r>
        <w:rPr>
          <w:lang w:val="id-ID" w:eastAsia="id-ID" w:bidi="id-ID"/>
          <w:w w:val="100"/>
          <w:spacing w:val="0"/>
          <w:color w:val="000000"/>
          <w:position w:val="0"/>
        </w:rPr>
        <w:t>Tuliskan melodi bagian selanjutnya, apabila hasil rekaman terdapat beberapa bait, bait-bait yang memiliki variasi dapat ditunjukkan dengan memberi semacam catatan kaki.</w:t>
      </w:r>
    </w:p>
    <w:p>
      <w:pPr>
        <w:pStyle w:val="Style26"/>
        <w:numPr>
          <w:ilvl w:val="0"/>
          <w:numId w:val="5"/>
        </w:numPr>
        <w:tabs>
          <w:tab w:leader="none" w:pos="1154" w:val="left"/>
        </w:tabs>
        <w:widowControl w:val="0"/>
        <w:keepNext w:val="0"/>
        <w:keepLines w:val="0"/>
        <w:shd w:val="clear" w:color="auto" w:fill="auto"/>
        <w:bidi w:val="0"/>
        <w:spacing w:before="0" w:after="0" w:line="576" w:lineRule="exact"/>
        <w:ind w:left="1140" w:right="0" w:hanging="300"/>
      </w:pPr>
      <w:r>
        <w:rPr>
          <w:lang w:val="id-ID" w:eastAsia="id-ID" w:bidi="id-ID"/>
          <w:w w:val="100"/>
          <w:spacing w:val="0"/>
          <w:color w:val="000000"/>
          <w:position w:val="0"/>
        </w:rPr>
        <w:t>Jika ada lirik dari lagu tersebut, tuliskan.</w:t>
      </w:r>
    </w:p>
    <w:p>
      <w:pPr>
        <w:pStyle w:val="Style26"/>
        <w:numPr>
          <w:ilvl w:val="0"/>
          <w:numId w:val="5"/>
        </w:numPr>
        <w:tabs>
          <w:tab w:leader="none" w:pos="1154" w:val="left"/>
        </w:tabs>
        <w:widowControl w:val="0"/>
        <w:keepNext w:val="0"/>
        <w:keepLines w:val="0"/>
        <w:shd w:val="clear" w:color="auto" w:fill="auto"/>
        <w:bidi w:val="0"/>
        <w:spacing w:before="0" w:after="0" w:line="576" w:lineRule="exact"/>
        <w:ind w:left="1140" w:right="0" w:hanging="300"/>
      </w:pPr>
      <w:r>
        <w:rPr>
          <w:lang w:val="id-ID" w:eastAsia="id-ID" w:bidi="id-ID"/>
          <w:w w:val="100"/>
          <w:spacing w:val="0"/>
          <w:color w:val="000000"/>
          <w:position w:val="0"/>
        </w:rPr>
        <w:t>Kurangi tempo hasil rekaman, kemudian periksa keseluruhan hasil transkripsi yang telah dikerjakan.</w:t>
      </w:r>
    </w:p>
    <w:p>
      <w:pPr>
        <w:pStyle w:val="Style26"/>
        <w:numPr>
          <w:ilvl w:val="0"/>
          <w:numId w:val="5"/>
        </w:numPr>
        <w:tabs>
          <w:tab w:leader="none" w:pos="1154" w:val="left"/>
        </w:tabs>
        <w:widowControl w:val="0"/>
        <w:keepNext w:val="0"/>
        <w:keepLines w:val="0"/>
        <w:shd w:val="clear" w:color="auto" w:fill="auto"/>
        <w:bidi w:val="0"/>
        <w:spacing w:before="0" w:after="0" w:line="576" w:lineRule="exact"/>
        <w:ind w:left="1140" w:right="0" w:hanging="300"/>
      </w:pPr>
      <w:r>
        <w:rPr>
          <w:lang w:val="id-ID" w:eastAsia="id-ID" w:bidi="id-ID"/>
          <w:w w:val="100"/>
          <w:spacing w:val="0"/>
          <w:color w:val="000000"/>
          <w:position w:val="0"/>
        </w:rPr>
        <w:t>Dengan menggunakan tempo yang sesuai dengan hasil rekaman, periksa kembali transkripsi yang sudah dikerjakan.</w:t>
      </w:r>
    </w:p>
    <w:p>
      <w:pPr>
        <w:pStyle w:val="Style26"/>
        <w:numPr>
          <w:ilvl w:val="0"/>
          <w:numId w:val="5"/>
        </w:numPr>
        <w:tabs>
          <w:tab w:leader="none" w:pos="1171" w:val="left"/>
        </w:tabs>
        <w:widowControl w:val="0"/>
        <w:keepNext w:val="0"/>
        <w:keepLines w:val="0"/>
        <w:shd w:val="clear" w:color="auto" w:fill="auto"/>
        <w:bidi w:val="0"/>
        <w:spacing w:before="0" w:after="250" w:line="260" w:lineRule="exact"/>
        <w:ind w:left="840" w:right="0" w:firstLine="0"/>
      </w:pPr>
      <w:r>
        <w:rPr>
          <w:lang w:val="id-ID" w:eastAsia="id-ID" w:bidi="id-ID"/>
          <w:w w:val="100"/>
          <w:spacing w:val="0"/>
          <w:color w:val="000000"/>
          <w:position w:val="0"/>
        </w:rPr>
        <w:t>beberapa hari kemudian periksa kembali hasil transkirpsi yang telah</w:t>
      </w:r>
    </w:p>
    <w:p>
      <w:pPr>
        <w:pStyle w:val="Style32"/>
        <w:widowControl w:val="0"/>
        <w:keepNext w:val="0"/>
        <w:keepLines w:val="0"/>
        <w:shd w:val="clear" w:color="auto" w:fill="auto"/>
        <w:bidi w:val="0"/>
        <w:jc w:val="left"/>
        <w:spacing w:before="0" w:after="0" w:line="160" w:lineRule="exact"/>
        <w:ind w:left="7440" w:right="0" w:firstLine="0"/>
      </w:pPr>
      <w:r>
        <w:rPr>
          <w:lang w:val="id-ID" w:eastAsia="id-ID" w:bidi="id-ID"/>
          <w:w w:val="100"/>
          <w:spacing w:val="0"/>
          <w:color w:val="000000"/>
          <w:position w:val="0"/>
        </w:rPr>
        <w:t>26</w:t>
      </w:r>
    </w:p>
    <w:p>
      <w:pPr>
        <w:pStyle w:val="Style26"/>
        <w:widowControl w:val="0"/>
        <w:keepNext w:val="0"/>
        <w:keepLines w:val="0"/>
        <w:shd w:val="clear" w:color="auto" w:fill="auto"/>
        <w:bidi w:val="0"/>
        <w:jc w:val="center"/>
        <w:spacing w:before="0" w:after="0" w:line="576" w:lineRule="exact"/>
        <w:ind w:left="240" w:right="0" w:firstLine="0"/>
      </w:pPr>
      <w:r>
        <w:rPr>
          <w:lang w:val="id-ID" w:eastAsia="id-ID" w:bidi="id-ID"/>
          <w:w w:val="100"/>
          <w:spacing w:val="0"/>
          <w:color w:val="000000"/>
          <w:position w:val="0"/>
        </w:rPr>
        <w:t>dikejarkan. Idealnya, lakukanlah beberapa kali pengecekan.</w:t>
      </w:r>
    </w:p>
    <w:p>
      <w:pPr>
        <w:pStyle w:val="Style26"/>
        <w:widowControl w:val="0"/>
        <w:keepNext w:val="0"/>
        <w:keepLines w:val="0"/>
        <w:shd w:val="clear" w:color="auto" w:fill="auto"/>
        <w:bidi w:val="0"/>
        <w:spacing w:before="0" w:after="0" w:line="576" w:lineRule="exact"/>
        <w:ind w:left="0" w:right="0" w:firstLine="680"/>
      </w:pPr>
      <w:r>
        <w:rPr>
          <w:lang w:val="id-ID" w:eastAsia="id-ID" w:bidi="id-ID"/>
          <w:w w:val="100"/>
          <w:spacing w:val="0"/>
          <w:color w:val="000000"/>
          <w:position w:val="0"/>
        </w:rPr>
        <w:t xml:space="preserve">Dalam penulisan melodi </w:t>
      </w:r>
      <w:r>
        <w:rPr>
          <w:rStyle w:val="CharStyle31"/>
        </w:rPr>
        <w:t>Dondi',</w:t>
      </w:r>
      <w:r>
        <w:rPr>
          <w:lang w:val="id-ID" w:eastAsia="id-ID" w:bidi="id-ID"/>
          <w:w w:val="100"/>
          <w:spacing w:val="0"/>
          <w:color w:val="000000"/>
          <w:position w:val="0"/>
        </w:rPr>
        <w:t xml:space="preserve"> penulis akan menggunakan metode notasi balok dan notasi angka agar dapat dipelajari secara universal. Pono Banoe menjelaskan bahwa notasi merupakan lambang atau tulisan yang digunakan dalam musik. Di dalam </w:t>
      </w:r>
      <w:r>
        <w:rPr>
          <w:rStyle w:val="CharStyle31"/>
        </w:rPr>
        <w:t>Kamus Besar Bahasa Indonesia</w:t>
      </w:r>
      <w:r>
        <w:rPr>
          <w:lang w:val="id-ID" w:eastAsia="id-ID" w:bidi="id-ID"/>
          <w:w w:val="100"/>
          <w:spacing w:val="0"/>
          <w:color w:val="000000"/>
          <w:position w:val="0"/>
        </w:rPr>
        <w:t xml:space="preserve"> dijelaskan bahwa notasi adalah seperangkat atau sistem lambang yang menggambarkan bilangan dan nada. Dapat disimpulkan bahwa notasi merupakan lambang/ simbol yang digunakan untuk menulis suatu karya musik.</w:t>
      </w:r>
    </w:p>
    <w:p>
      <w:pPr>
        <w:pStyle w:val="Style26"/>
        <w:widowControl w:val="0"/>
        <w:keepNext w:val="0"/>
        <w:keepLines w:val="0"/>
        <w:shd w:val="clear" w:color="auto" w:fill="auto"/>
        <w:bidi w:val="0"/>
        <w:spacing w:before="0" w:after="0" w:line="576" w:lineRule="exact"/>
        <w:ind w:left="0" w:right="0" w:firstLine="0"/>
      </w:pPr>
      <w:r>
        <w:rPr>
          <w:lang w:val="id-ID" w:eastAsia="id-ID" w:bidi="id-ID"/>
          <w:w w:val="100"/>
          <w:spacing w:val="0"/>
          <w:color w:val="000000"/>
          <w:position w:val="0"/>
        </w:rPr>
        <w:t xml:space="preserve">Adapun bagian-bagian yang akan dianalisis dalam melodi </w:t>
      </w:r>
      <w:r>
        <w:rPr>
          <w:rStyle w:val="CharStyle31"/>
        </w:rPr>
        <w:t>Dondi ’</w:t>
      </w:r>
      <w:r>
        <w:rPr>
          <w:lang w:val="id-ID" w:eastAsia="id-ID" w:bidi="id-ID"/>
          <w:w w:val="100"/>
          <w:spacing w:val="0"/>
          <w:color w:val="000000"/>
          <w:position w:val="0"/>
        </w:rPr>
        <w:t xml:space="preserve"> ialah:</w:t>
      </w:r>
    </w:p>
    <w:p>
      <w:pPr>
        <w:pStyle w:val="Style26"/>
        <w:numPr>
          <w:ilvl w:val="0"/>
          <w:numId w:val="7"/>
        </w:numPr>
        <w:tabs>
          <w:tab w:leader="none" w:pos="622" w:val="left"/>
        </w:tabs>
        <w:widowControl w:val="0"/>
        <w:keepNext w:val="0"/>
        <w:keepLines w:val="0"/>
        <w:shd w:val="clear" w:color="auto" w:fill="auto"/>
        <w:bidi w:val="0"/>
        <w:spacing w:before="0" w:after="0" w:line="576" w:lineRule="exact"/>
        <w:ind w:left="0" w:right="0" w:firstLine="0"/>
      </w:pPr>
      <w:r>
        <w:rPr>
          <w:lang w:val="id-ID" w:eastAsia="id-ID" w:bidi="id-ID"/>
          <w:w w:val="100"/>
          <w:spacing w:val="0"/>
          <w:color w:val="000000"/>
          <w:position w:val="0"/>
        </w:rPr>
        <w:t>Nada Dasar</w:t>
      </w:r>
    </w:p>
    <w:p>
      <w:pPr>
        <w:pStyle w:val="Style26"/>
        <w:widowControl w:val="0"/>
        <w:keepNext w:val="0"/>
        <w:keepLines w:val="0"/>
        <w:shd w:val="clear" w:color="auto" w:fill="auto"/>
        <w:bidi w:val="0"/>
        <w:spacing w:before="0" w:after="0" w:line="576" w:lineRule="exact"/>
        <w:ind w:left="0" w:right="0" w:firstLine="680"/>
      </w:pPr>
      <w:r>
        <w:rPr>
          <w:lang w:val="id-ID" w:eastAsia="id-ID" w:bidi="id-ID"/>
          <w:w w:val="100"/>
          <w:spacing w:val="0"/>
          <w:color w:val="000000"/>
          <w:position w:val="0"/>
        </w:rPr>
        <w:t>Pono Banoe menjelaskan bahwa nada dasar adalah nada pertama dalam suatu tangga nada yang menjadi nama dari tangga nada tersebut.</w:t>
      </w:r>
      <w:r>
        <w:rPr>
          <w:lang w:val="id-ID" w:eastAsia="id-ID" w:bidi="id-ID"/>
          <w:vertAlign w:val="superscript"/>
          <w:w w:val="100"/>
          <w:spacing w:val="0"/>
          <w:color w:val="000000"/>
          <w:position w:val="0"/>
        </w:rPr>
        <w:footnoteReference w:id="19"/>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0"/>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1"/>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2"/>
      </w:r>
    </w:p>
    <w:p>
      <w:pPr>
        <w:pStyle w:val="Style26"/>
        <w:numPr>
          <w:ilvl w:val="0"/>
          <w:numId w:val="7"/>
        </w:numPr>
        <w:tabs>
          <w:tab w:leader="none" w:pos="622" w:val="left"/>
        </w:tabs>
        <w:widowControl w:val="0"/>
        <w:keepNext w:val="0"/>
        <w:keepLines w:val="0"/>
        <w:shd w:val="clear" w:color="auto" w:fill="auto"/>
        <w:bidi w:val="0"/>
        <w:spacing w:before="0" w:after="0" w:line="576" w:lineRule="exact"/>
        <w:ind w:left="0" w:right="0" w:firstLine="0"/>
      </w:pPr>
      <w:r>
        <w:rPr>
          <w:lang w:val="id-ID" w:eastAsia="id-ID" w:bidi="id-ID"/>
          <w:w w:val="100"/>
          <w:spacing w:val="0"/>
          <w:color w:val="000000"/>
          <w:position w:val="0"/>
        </w:rPr>
        <w:t>Tangga Nada</w:t>
      </w:r>
    </w:p>
    <w:p>
      <w:pPr>
        <w:pStyle w:val="Style26"/>
        <w:widowControl w:val="0"/>
        <w:keepNext w:val="0"/>
        <w:keepLines w:val="0"/>
        <w:shd w:val="clear" w:color="auto" w:fill="auto"/>
        <w:bidi w:val="0"/>
        <w:spacing w:before="0" w:after="0" w:line="576" w:lineRule="exact"/>
        <w:ind w:left="0" w:right="0" w:firstLine="680"/>
      </w:pPr>
      <w:r>
        <w:rPr>
          <w:lang w:val="id-ID" w:eastAsia="id-ID" w:bidi="id-ID"/>
          <w:w w:val="100"/>
          <w:spacing w:val="0"/>
          <w:color w:val="000000"/>
          <w:position w:val="0"/>
        </w:rPr>
        <w:t>Tangga nada yang merupakan urutan nada yang disusun secara berjenjang naik maupun turun.</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 xml:space="preserve"> Secara umum, terdapat dua jenis tangga nada yang digunakan, yakni tangga nada diatonik, dan pentatonik.</w:t>
      </w:r>
      <w:r>
        <w:rPr>
          <w:lang w:val="id-ID" w:eastAsia="id-ID" w:bidi="id-ID"/>
          <w:vertAlign w:val="superscript"/>
          <w:w w:val="100"/>
          <w:spacing w:val="0"/>
          <w:color w:val="000000"/>
          <w:position w:val="0"/>
        </w:rPr>
        <w:footnoteReference w:id="24"/>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xml:space="preserve"> Tangga nada diatonik ialah tangga nada yang mengandung jarak satuan (</w:t>
      </w:r>
      <w:r>
        <w:rPr>
          <w:rStyle w:val="CharStyle31"/>
        </w:rPr>
        <w:t>tonos</w:t>
      </w:r>
      <w:r>
        <w:rPr>
          <w:lang w:val="id-ID" w:eastAsia="id-ID" w:bidi="id-ID"/>
          <w:w w:val="100"/>
          <w:spacing w:val="0"/>
          <w:color w:val="000000"/>
          <w:position w:val="0"/>
        </w:rPr>
        <w:t>) dan tengah laras (,</w:t>
      </w:r>
      <w:r>
        <w:rPr>
          <w:rStyle w:val="CharStyle31"/>
        </w:rPr>
        <w:t>semitonos</w:t>
      </w:r>
      <w:r>
        <w:rPr>
          <w:lang w:val="id-ID" w:eastAsia="id-ID" w:bidi="id-ID"/>
          <w:w w:val="100"/>
          <w:spacing w:val="0"/>
          <w:color w:val="000000"/>
          <w:position w:val="0"/>
        </w:rPr>
        <w:t>) baik tangga nada mayor maupun minor, sedangkan tangga nada pentatonik adalah tangga nada yang mengandung lima nada.</w:t>
      </w:r>
      <w:r>
        <w:rPr>
          <w:lang w:val="id-ID" w:eastAsia="id-ID" w:bidi="id-ID"/>
          <w:vertAlign w:val="superscript"/>
          <w:w w:val="100"/>
          <w:spacing w:val="0"/>
          <w:color w:val="000000"/>
          <w:position w:val="0"/>
        </w:rPr>
        <w:footnoteReference w:id="26"/>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7"/>
      </w:r>
      <w:r>
        <w:rPr>
          <w:lang w:val="id-ID" w:eastAsia="id-ID" w:bidi="id-ID"/>
          <w:w w:val="100"/>
          <w:spacing w:val="0"/>
          <w:color w:val="000000"/>
          <w:position w:val="0"/>
        </w:rPr>
        <w:t xml:space="preserve"> Tangga nada pentatonik yang umunya dikenal di Indonesia ialah pentatonik </w:t>
      </w:r>
      <w:r>
        <w:rPr>
          <w:rStyle w:val="CharStyle31"/>
        </w:rPr>
        <w:t>slendro</w:t>
      </w:r>
      <w:r>
        <w:rPr>
          <w:lang w:val="id-ID" w:eastAsia="id-ID" w:bidi="id-ID"/>
          <w:w w:val="100"/>
          <w:spacing w:val="0"/>
          <w:color w:val="000000"/>
          <w:position w:val="0"/>
        </w:rPr>
        <w:t xml:space="preserve"> dan </w:t>
      </w:r>
      <w:r>
        <w:rPr>
          <w:rStyle w:val="CharStyle31"/>
        </w:rPr>
        <w:t>pelog?*</w:t>
      </w:r>
    </w:p>
    <w:tbl>
      <w:tblPr>
        <w:tblOverlap w:val="never"/>
        <w:tblLayout w:type="fixed"/>
        <w:jc w:val="center"/>
      </w:tblPr>
      <w:tblGrid>
        <w:gridCol w:w="442"/>
        <w:gridCol w:w="3264"/>
        <w:gridCol w:w="1210"/>
        <w:gridCol w:w="754"/>
      </w:tblGrid>
      <w:tr>
        <w:trPr>
          <w:trHeight w:val="154" w:hRule="exact"/>
        </w:trPr>
        <w:tc>
          <w:tcPr>
            <w:shd w:val="clear" w:color="auto" w:fill="FFFFFF"/>
            <w:gridSpan w:val="2"/>
            <w:tcBorders/>
            <w:vAlign w:val="bottom"/>
          </w:tcPr>
          <w:p>
            <w:pPr>
              <w:pStyle w:val="Style26"/>
              <w:framePr w:w="5669" w:wrap="notBeside" w:vAnchor="text" w:hAnchor="text" w:xAlign="center" w:y="1"/>
              <w:widowControl w:val="0"/>
              <w:keepNext w:val="0"/>
              <w:keepLines w:val="0"/>
              <w:shd w:val="clear" w:color="auto" w:fill="auto"/>
              <w:bidi w:val="0"/>
              <w:jc w:val="left"/>
              <w:spacing w:before="0" w:after="0" w:line="100" w:lineRule="exact"/>
              <w:ind w:left="160" w:right="0" w:firstLine="0"/>
            </w:pPr>
            <w:r>
              <w:rPr>
                <w:rStyle w:val="CharStyle36"/>
              </w:rPr>
              <w:t>J</w:t>
            </w:r>
            <w:r>
              <w:rPr>
                <w:rStyle w:val="CharStyle37"/>
              </w:rPr>
              <w:t xml:space="preserve"> </w:t>
            </w:r>
            <w:r>
              <w:rPr>
                <w:rStyle w:val="CharStyle37"/>
                <w:vertAlign w:val="superscript"/>
              </w:rPr>
              <w:t>1</w:t>
            </w:r>
          </w:p>
        </w:tc>
        <w:tc>
          <w:tcPr>
            <w:shd w:val="clear" w:color="auto" w:fill="FFFFFF"/>
            <w:gridSpan w:val="2"/>
            <w:tcBorders/>
            <w:vAlign w:val="top"/>
          </w:tcPr>
          <w:p>
            <w:pPr>
              <w:framePr w:w="5669" w:wrap="notBeside" w:vAnchor="text" w:hAnchor="text" w:xAlign="center" w:y="1"/>
              <w:widowControl w:val="0"/>
              <w:rPr>
                <w:sz w:val="10"/>
                <w:szCs w:val="10"/>
              </w:rPr>
            </w:pPr>
          </w:p>
        </w:tc>
      </w:tr>
      <w:tr>
        <w:trPr>
          <w:trHeight w:val="158" w:hRule="exact"/>
        </w:trPr>
        <w:tc>
          <w:tcPr>
            <w:shd w:val="clear" w:color="auto" w:fill="FFFFFF"/>
            <w:tcBorders>
              <w:top w:val="single" w:sz="4"/>
            </w:tcBorders>
            <w:vAlign w:val="top"/>
          </w:tcPr>
          <w:p>
            <w:pPr>
              <w:framePr w:w="5669" w:wrap="notBeside" w:vAnchor="text" w:hAnchor="text" w:xAlign="center" w:y="1"/>
              <w:widowControl w:val="0"/>
              <w:rPr>
                <w:sz w:val="10"/>
                <w:szCs w:val="10"/>
              </w:rPr>
            </w:pPr>
          </w:p>
        </w:tc>
        <w:tc>
          <w:tcPr>
            <w:shd w:val="clear" w:color="auto" w:fill="FFFFFF"/>
            <w:tcBorders>
              <w:top w:val="single" w:sz="4"/>
            </w:tcBorders>
            <w:vAlign w:val="top"/>
          </w:tcPr>
          <w:p>
            <w:pPr>
              <w:framePr w:w="5669" w:wrap="notBeside" w:vAnchor="text" w:hAnchor="text" w:xAlign="center" w:y="1"/>
              <w:widowControl w:val="0"/>
              <w:rPr>
                <w:sz w:val="10"/>
                <w:szCs w:val="10"/>
              </w:rPr>
            </w:pPr>
          </w:p>
        </w:tc>
        <w:tc>
          <w:tcPr>
            <w:shd w:val="clear" w:color="auto" w:fill="FFFFFF"/>
            <w:tcBorders>
              <w:top w:val="single" w:sz="4"/>
            </w:tcBorders>
            <w:vAlign w:val="top"/>
          </w:tcPr>
          <w:p>
            <w:pPr>
              <w:framePr w:w="5669" w:wrap="notBeside" w:vAnchor="text" w:hAnchor="text" w:xAlign="center" w:y="1"/>
              <w:widowControl w:val="0"/>
              <w:rPr>
                <w:sz w:val="10"/>
                <w:szCs w:val="10"/>
              </w:rPr>
            </w:pPr>
          </w:p>
        </w:tc>
        <w:tc>
          <w:tcPr>
            <w:shd w:val="clear" w:color="auto" w:fill="FFFFFF"/>
            <w:tcBorders>
              <w:top w:val="single" w:sz="4"/>
            </w:tcBorders>
            <w:vAlign w:val="top"/>
          </w:tcPr>
          <w:p>
            <w:pPr>
              <w:framePr w:w="5669" w:wrap="notBeside" w:vAnchor="text" w:hAnchor="text" w:xAlign="center" w:y="1"/>
              <w:widowControl w:val="0"/>
              <w:rPr>
                <w:sz w:val="10"/>
                <w:szCs w:val="10"/>
              </w:rPr>
            </w:pPr>
          </w:p>
        </w:tc>
      </w:tr>
      <w:tr>
        <w:trPr>
          <w:trHeight w:val="125" w:hRule="exact"/>
        </w:trPr>
        <w:tc>
          <w:tcPr>
            <w:shd w:val="clear" w:color="auto" w:fill="FFFFFF"/>
            <w:tcBorders>
              <w:top w:val="single" w:sz="4"/>
            </w:tcBorders>
            <w:vAlign w:val="top"/>
          </w:tcPr>
          <w:p>
            <w:pPr>
              <w:pStyle w:val="Style26"/>
              <w:framePr w:w="5669"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8"/>
              </w:rPr>
              <w:t>w—</w:t>
            </w:r>
            <w:r>
              <w:rPr>
                <w:rStyle w:val="CharStyle37"/>
              </w:rPr>
              <w:t>1</w:t>
            </w:r>
          </w:p>
        </w:tc>
        <w:tc>
          <w:tcPr>
            <w:shd w:val="clear" w:color="auto" w:fill="FFFFFF"/>
            <w:gridSpan w:val="2"/>
            <w:tcBorders>
              <w:top w:val="single" w:sz="4"/>
            </w:tcBorders>
            <w:vAlign w:val="top"/>
          </w:tcPr>
          <w:p>
            <w:pPr>
              <w:pStyle w:val="Style26"/>
              <w:framePr w:w="5669" w:wrap="notBeside" w:vAnchor="text" w:hAnchor="text" w:xAlign="center" w:y="1"/>
              <w:tabs>
                <w:tab w:leader="hyphen" w:pos="610" w:val="left"/>
                <w:tab w:leader="hyphen" w:pos="1176" w:val="left"/>
                <w:tab w:leader="hyphen" w:pos="1814" w:val="left"/>
                <w:tab w:leader="hyphen" w:pos="2544" w:val="left"/>
                <w:tab w:leader="hyphen" w:pos="3192" w:val="left"/>
                <w:tab w:leader="hyphen" w:pos="3821" w:val="left"/>
                <w:tab w:leader="hyphen" w:pos="4469" w:val="left"/>
              </w:tabs>
              <w:widowControl w:val="0"/>
              <w:keepNext w:val="0"/>
              <w:keepLines w:val="0"/>
              <w:shd w:val="clear" w:color="auto" w:fill="auto"/>
              <w:bidi w:val="0"/>
              <w:spacing w:before="0" w:after="0" w:line="100" w:lineRule="exact"/>
              <w:ind w:left="0" w:right="0" w:firstLine="0"/>
            </w:pPr>
            <w:r>
              <w:rPr>
                <w:rStyle w:val="CharStyle37"/>
              </w:rPr>
              <w:tab/>
              <w:t>:</w:t>
              <w:tab/>
            </w:r>
            <w:r>
              <w:rPr>
                <w:rStyle w:val="CharStyle36"/>
              </w:rPr>
              <w:t>s</w:t>
            </w:r>
            <w:r>
              <w:rPr>
                <w:rStyle w:val="CharStyle37"/>
              </w:rPr>
              <w:tab/>
            </w:r>
            <w:r>
              <w:rPr>
                <w:rStyle w:val="CharStyle36"/>
              </w:rPr>
              <w:t>M</w:t>
            </w:r>
            <w:r>
              <w:rPr>
                <w:rStyle w:val="CharStyle37"/>
              </w:rPr>
              <w:tab/>
              <w:t>*</w:t>
              <w:tab/>
              <w:t>■</w:t>
              <w:tab/>
              <w:t>j</w:t>
              <w:tab/>
              <w:t>:</w:t>
            </w:r>
          </w:p>
        </w:tc>
        <w:tc>
          <w:tcPr>
            <w:shd w:val="clear" w:color="auto" w:fill="FFFFFF"/>
            <w:tcBorders>
              <w:top w:val="single" w:sz="4"/>
            </w:tcBorders>
            <w:vAlign w:val="top"/>
          </w:tcPr>
          <w:p>
            <w:pPr>
              <w:framePr w:w="5669" w:wrap="notBeside" w:vAnchor="text" w:hAnchor="text" w:xAlign="center" w:y="1"/>
              <w:widowControl w:val="0"/>
              <w:rPr>
                <w:sz w:val="10"/>
                <w:szCs w:val="10"/>
              </w:rPr>
            </w:pPr>
          </w:p>
        </w:tc>
      </w:tr>
      <w:tr>
        <w:trPr>
          <w:trHeight w:val="154" w:hRule="exact"/>
        </w:trPr>
        <w:tc>
          <w:tcPr>
            <w:shd w:val="clear" w:color="auto" w:fill="FFFFFF"/>
            <w:tcBorders>
              <w:top w:val="single" w:sz="4"/>
            </w:tcBorders>
            <w:vAlign w:val="top"/>
          </w:tcPr>
          <w:p>
            <w:pPr>
              <w:pStyle w:val="Style26"/>
              <w:framePr w:w="5669"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8"/>
              </w:rPr>
              <w:t>t</w:t>
            </w:r>
          </w:p>
        </w:tc>
        <w:tc>
          <w:tcPr>
            <w:shd w:val="clear" w:color="auto" w:fill="FFFFFF"/>
            <w:gridSpan w:val="2"/>
            <w:tcBorders>
              <w:top w:val="single" w:sz="4"/>
            </w:tcBorders>
            <w:vAlign w:val="top"/>
          </w:tcPr>
          <w:p>
            <w:pPr>
              <w:pStyle w:val="Style26"/>
              <w:framePr w:w="5669"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36"/>
              </w:rPr>
              <w:t>w *</w:t>
            </w:r>
            <w:r>
              <w:rPr>
                <w:rStyle w:val="CharStyle37"/>
              </w:rPr>
              <w:t xml:space="preserve"> 1</w:t>
            </w:r>
          </w:p>
        </w:tc>
        <w:tc>
          <w:tcPr>
            <w:shd w:val="clear" w:color="auto" w:fill="FFFFFF"/>
            <w:tcBorders>
              <w:top w:val="single" w:sz="4"/>
            </w:tcBorders>
            <w:vAlign w:val="top"/>
          </w:tcPr>
          <w:p>
            <w:pPr>
              <w:framePr w:w="5669" w:wrap="notBeside" w:vAnchor="text" w:hAnchor="text" w:xAlign="center" w:y="1"/>
              <w:widowControl w:val="0"/>
              <w:rPr>
                <w:sz w:val="10"/>
                <w:szCs w:val="10"/>
              </w:rPr>
            </w:pPr>
          </w:p>
        </w:tc>
      </w:tr>
    </w:tbl>
    <w:p>
      <w:pPr>
        <w:pStyle w:val="Style34"/>
        <w:framePr w:w="5669" w:wrap="notBeside" w:vAnchor="text" w:hAnchor="text" w:xAlign="center" w:y="1"/>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Gambar 2.3 Tangga nada diatonis Mayor</w:t>
      </w:r>
    </w:p>
    <w:p>
      <w:pPr>
        <w:framePr w:w="5669" w:wrap="notBeside" w:vAnchor="text" w:hAnchor="text" w:xAlign="center" w:y="1"/>
        <w:widowControl w:val="0"/>
        <w:rPr>
          <w:sz w:val="2"/>
          <w:szCs w:val="2"/>
        </w:rPr>
      </w:pPr>
    </w:p>
    <w:p>
      <w:pPr>
        <w:widowControl w:val="0"/>
        <w:rPr>
          <w:sz w:val="2"/>
          <w:szCs w:val="2"/>
        </w:rPr>
      </w:pPr>
    </w:p>
    <w:p>
      <w:pPr>
        <w:framePr w:h="763" w:wrap="notBeside" w:vAnchor="text" w:hAnchor="text" w:xAlign="center" w:y="1"/>
        <w:widowControl w:val="0"/>
        <w:jc w:val="center"/>
        <w:rPr>
          <w:sz w:val="2"/>
          <w:szCs w:val="2"/>
        </w:rPr>
      </w:pPr>
      <w:r>
        <w:pict>
          <v:shape id="_x0000_s1029" type="#_x0000_t75" style="width:272pt;height:38pt;">
            <v:imagedata r:id="rId7" r:href="rId8"/>
          </v:shape>
        </w:pict>
      </w:r>
    </w:p>
    <w:p>
      <w:pPr>
        <w:pStyle w:val="Style39"/>
        <w:framePr w:h="763" w:wrap="notBeside" w:vAnchor="text" w:hAnchor="text" w:xAlign="center" w:y="1"/>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Gambar 2.4 Tangga nada diatonis Minor</w:t>
      </w:r>
    </w:p>
    <w:p>
      <w:pPr>
        <w:widowControl w:val="0"/>
        <w:rPr>
          <w:sz w:val="2"/>
          <w:szCs w:val="2"/>
        </w:rPr>
      </w:pPr>
    </w:p>
    <w:p>
      <w:pPr>
        <w:framePr w:h="797" w:wrap="notBeside" w:vAnchor="text" w:hAnchor="text" w:xAlign="center" w:y="1"/>
        <w:widowControl w:val="0"/>
        <w:jc w:val="center"/>
        <w:rPr>
          <w:sz w:val="2"/>
          <w:szCs w:val="2"/>
        </w:rPr>
      </w:pPr>
      <w:r>
        <w:pict>
          <v:shape id="_x0000_s1030" type="#_x0000_t75" style="width:281pt;height:40pt;">
            <v:imagedata r:id="rId9" r:href="rId10"/>
          </v:shape>
        </w:pict>
      </w:r>
    </w:p>
    <w:p>
      <w:pPr>
        <w:pStyle w:val="Style39"/>
        <w:framePr w:h="797" w:wrap="notBeside" w:vAnchor="text" w:hAnchor="text" w:xAlign="center" w:y="1"/>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 xml:space="preserve">Gambar 2.7 tangga nada </w:t>
      </w:r>
      <w:r>
        <w:rPr>
          <w:rStyle w:val="CharStyle41"/>
          <w:b/>
          <w:bCs/>
        </w:rPr>
        <w:t>pentatonik slendro</w:t>
      </w:r>
    </w:p>
    <w:p>
      <w:pPr>
        <w:widowControl w:val="0"/>
        <w:rPr>
          <w:sz w:val="2"/>
          <w:szCs w:val="2"/>
        </w:rPr>
      </w:pPr>
    </w:p>
    <w:p>
      <w:pPr>
        <w:framePr w:h="638" w:wrap="notBeside" w:vAnchor="text" w:hAnchor="text" w:xAlign="center" w:y="1"/>
        <w:widowControl w:val="0"/>
        <w:jc w:val="center"/>
        <w:rPr>
          <w:sz w:val="2"/>
          <w:szCs w:val="2"/>
        </w:rPr>
      </w:pPr>
      <w:r>
        <w:pict>
          <v:shape id="_x0000_s1031" type="#_x0000_t75" style="width:281pt;height:32pt;">
            <v:imagedata r:id="rId11" r:href="rId12"/>
          </v:shape>
        </w:pict>
      </w:r>
    </w:p>
    <w:p>
      <w:pPr>
        <w:pStyle w:val="Style39"/>
        <w:framePr w:h="638" w:wrap="notBeside" w:vAnchor="text" w:hAnchor="text" w:xAlign="center" w:y="1"/>
        <w:widowControl w:val="0"/>
        <w:keepNext w:val="0"/>
        <w:keepLines w:val="0"/>
        <w:shd w:val="clear" w:color="auto" w:fill="auto"/>
        <w:bidi w:val="0"/>
        <w:jc w:val="center"/>
        <w:spacing w:before="0" w:after="0" w:line="200" w:lineRule="exact"/>
        <w:ind w:left="0" w:right="0" w:firstLine="0"/>
      </w:pPr>
      <w:r>
        <w:rPr>
          <w:lang w:val="id-ID" w:eastAsia="id-ID" w:bidi="id-ID"/>
          <w:w w:val="100"/>
          <w:spacing w:val="0"/>
          <w:color w:val="000000"/>
          <w:position w:val="0"/>
        </w:rPr>
        <w:t xml:space="preserve">Gambar 2.8 tangga nada </w:t>
      </w:r>
      <w:r>
        <w:rPr>
          <w:rStyle w:val="CharStyle41"/>
          <w:b/>
          <w:bCs/>
        </w:rPr>
        <w:t>pentatonik pelog</w:t>
      </w:r>
    </w:p>
    <w:p>
      <w:pPr>
        <w:widowControl w:val="0"/>
        <w:rPr>
          <w:sz w:val="2"/>
          <w:szCs w:val="2"/>
        </w:rPr>
      </w:pPr>
    </w:p>
    <w:p>
      <w:pPr>
        <w:pStyle w:val="Style26"/>
        <w:numPr>
          <w:ilvl w:val="0"/>
          <w:numId w:val="7"/>
        </w:numPr>
        <w:tabs>
          <w:tab w:leader="none" w:pos="643"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Wilayah Nada</w:t>
      </w:r>
    </w:p>
    <w:p>
      <w:pPr>
        <w:pStyle w:val="Style26"/>
        <w:widowControl w:val="0"/>
        <w:keepNext w:val="0"/>
        <w:keepLines w:val="0"/>
        <w:shd w:val="clear" w:color="auto" w:fill="auto"/>
        <w:bidi w:val="0"/>
        <w:spacing w:before="0" w:after="0"/>
        <w:ind w:left="0" w:right="0" w:firstLine="680"/>
        <w:sectPr>
          <w:footnotePr>
            <w:pos w:val="pageBottom"/>
            <w:numFmt w:val="decimal"/>
            <w:numStart w:val="9"/>
            <w:numRestart w:val="continuous"/>
          </w:footnotePr>
          <w:pgSz w:w="12240" w:h="15840"/>
          <w:pgMar w:top="1552" w:left="1634" w:right="1732" w:bottom="562" w:header="0" w:footer="3" w:gutter="0"/>
          <w:rtlGutter w:val="0"/>
          <w:cols w:space="720"/>
          <w:noEndnote/>
          <w:docGrid w:linePitch="360"/>
        </w:sectPr>
      </w:pPr>
      <w:r>
        <w:rPr>
          <w:lang w:val="id-ID" w:eastAsia="id-ID" w:bidi="id-ID"/>
          <w:w w:val="100"/>
          <w:spacing w:val="0"/>
          <w:color w:val="000000"/>
          <w:position w:val="0"/>
        </w:rPr>
        <w:t>Wilayah nada merupakan batas jangkauan wilayah suara yang dicapai dalam musik.</w:t>
      </w:r>
      <w:r>
        <w:rPr>
          <w:lang w:val="id-ID" w:eastAsia="id-ID" w:bidi="id-ID"/>
          <w:vertAlign w:val="superscript"/>
          <w:w w:val="100"/>
          <w:spacing w:val="0"/>
          <w:color w:val="000000"/>
          <w:position w:val="0"/>
        </w:rPr>
        <w:footnoteReference w:id="28"/>
      </w:r>
      <w:r>
        <w:rPr>
          <w:lang w:val="id-ID" w:eastAsia="id-ID" w:bidi="id-ID"/>
          <w:w w:val="100"/>
          <w:spacing w:val="0"/>
          <w:color w:val="000000"/>
          <w:position w:val="0"/>
        </w:rPr>
        <w:t xml:space="preserve"> Dalam hal ini, pemulis melihat atau mengamati masyarakat di Lembang </w:t>
      </w:r>
      <w:r>
        <w:rPr>
          <w:lang w:val="en-US" w:eastAsia="en-US" w:bidi="en-US"/>
          <w:w w:val="100"/>
          <w:spacing w:val="0"/>
          <w:color w:val="000000"/>
          <w:position w:val="0"/>
        </w:rPr>
        <w:t xml:space="preserve">Pali </w:t>
      </w:r>
      <w:r>
        <w:rPr>
          <w:lang w:val="id-ID" w:eastAsia="id-ID" w:bidi="id-ID"/>
          <w:w w:val="100"/>
          <w:spacing w:val="0"/>
          <w:color w:val="000000"/>
          <w:position w:val="0"/>
        </w:rPr>
        <w:t xml:space="preserve">belum sepenuhnya memahami tentang wilayah nada, sehingga ketika melantunkan </w:t>
      </w:r>
      <w:r>
        <w:rPr>
          <w:rStyle w:val="CharStyle31"/>
        </w:rPr>
        <w:t>Dondi'</w:t>
      </w:r>
      <w:r>
        <w:rPr>
          <w:lang w:val="id-ID" w:eastAsia="id-ID" w:bidi="id-ID"/>
          <w:w w:val="100"/>
          <w:spacing w:val="0"/>
          <w:color w:val="000000"/>
          <w:position w:val="0"/>
        </w:rPr>
        <w:t xml:space="preserve"> disesuaikan dengan kemampuan </w:t>
      </w:r>
      <w:r>
        <w:rPr>
          <w:rStyle w:val="CharStyle31"/>
        </w:rPr>
        <w:t>Pa'dondP,</w:t>
      </w:r>
      <w:r>
        <w:rPr>
          <w:lang w:val="id-ID" w:eastAsia="id-ID" w:bidi="id-ID"/>
          <w:w w:val="100"/>
          <w:spacing w:val="0"/>
          <w:color w:val="000000"/>
          <w:position w:val="0"/>
        </w:rPr>
        <w:t xml:space="preserve"> Pernyataan ini didukung oleh </w:t>
      </w:r>
      <w:r>
        <w:rPr>
          <w:lang w:val="en-US" w:eastAsia="en-US" w:bidi="en-US"/>
          <w:w w:val="100"/>
          <w:spacing w:val="0"/>
          <w:color w:val="000000"/>
          <w:position w:val="0"/>
        </w:rPr>
        <w:t xml:space="preserve">Andy </w:t>
      </w:r>
      <w:r>
        <w:rPr>
          <w:lang w:val="id-ID" w:eastAsia="id-ID" w:bidi="id-ID"/>
          <w:w w:val="100"/>
          <w:spacing w:val="0"/>
          <w:color w:val="000000"/>
          <w:position w:val="0"/>
        </w:rPr>
        <w:t>dan Karta menjelaskan keterbatasan pengetahuan masyarakat</w:t>
      </w:r>
    </w:p>
    <w:p>
      <w:pPr>
        <w:pStyle w:val="Style44"/>
        <w:widowControl w:val="0"/>
        <w:keepNext w:val="0"/>
        <w:keepLines w:val="0"/>
        <w:shd w:val="clear" w:color="auto" w:fill="auto"/>
        <w:bidi w:val="0"/>
        <w:jc w:val="left"/>
        <w:spacing w:before="0" w:after="258" w:line="140" w:lineRule="exact"/>
        <w:ind w:left="0" w:right="0" w:firstLine="0"/>
      </w:pPr>
      <w:r>
        <w:rPr>
          <w:lang w:val="en-US" w:eastAsia="en-US" w:bidi="en-US"/>
          <w:color w:val="000000"/>
          <w:position w:val="0"/>
        </w:rPr>
        <w:t>.</w:t>
      </w:r>
    </w:p>
    <w:p>
      <w:pPr>
        <w:pStyle w:val="Style46"/>
        <w:widowControl w:val="0"/>
        <w:keepNext w:val="0"/>
        <w:keepLines w:val="0"/>
        <w:shd w:val="clear" w:color="auto" w:fill="auto"/>
        <w:bidi w:val="0"/>
        <w:jc w:val="left"/>
        <w:spacing w:before="0" w:after="120" w:line="180" w:lineRule="exact"/>
        <w:ind w:left="0" w:right="0" w:firstLine="0"/>
      </w:pPr>
      <w:r>
        <w:rPr>
          <w:w w:val="100"/>
          <w:spacing w:val="0"/>
          <w:color w:val="000000"/>
          <w:position w:val="0"/>
        </w:rPr>
        <w:t>j</w:t>
      </w:r>
    </w:p>
    <w:p>
      <w:pPr>
        <w:pStyle w:val="Style26"/>
        <w:widowControl w:val="0"/>
        <w:keepNext w:val="0"/>
        <w:keepLines w:val="0"/>
        <w:shd w:val="clear" w:color="auto" w:fill="auto"/>
        <w:bidi w:val="0"/>
        <w:spacing w:before="0" w:after="0" w:line="576" w:lineRule="exact"/>
        <w:ind w:left="1460" w:right="0" w:firstLine="0"/>
      </w:pPr>
      <w:r>
        <w:rPr>
          <w:lang w:val="id-ID" w:eastAsia="id-ID" w:bidi="id-ID"/>
          <w:w w:val="100"/>
          <w:spacing w:val="0"/>
          <w:color w:val="000000"/>
          <w:position w:val="0"/>
        </w:rPr>
        <w:t>pada umunya tentang teori musik, mengakibatkan keterbatasan nada-nada yang digunakan dalam membuat karya musik etnik.</w:t>
      </w:r>
    </w:p>
    <w:p>
      <w:pPr>
        <w:pStyle w:val="Style26"/>
        <w:numPr>
          <w:ilvl w:val="0"/>
          <w:numId w:val="7"/>
        </w:numPr>
        <w:tabs>
          <w:tab w:leader="none" w:pos="2082" w:val="left"/>
        </w:tabs>
        <w:widowControl w:val="0"/>
        <w:keepNext w:val="0"/>
        <w:keepLines w:val="0"/>
        <w:shd w:val="clear" w:color="auto" w:fill="auto"/>
        <w:bidi w:val="0"/>
        <w:spacing w:before="0" w:after="0" w:line="576" w:lineRule="exact"/>
        <w:ind w:left="1460" w:right="0" w:firstLine="0"/>
      </w:pPr>
      <w:r>
        <w:rPr>
          <w:lang w:val="id-ID" w:eastAsia="id-ID" w:bidi="id-ID"/>
          <w:w w:val="100"/>
          <w:spacing w:val="0"/>
          <w:color w:val="000000"/>
          <w:position w:val="0"/>
        </w:rPr>
        <w:t>Bentuk Musik</w:t>
      </w:r>
    </w:p>
    <w:p>
      <w:pPr>
        <w:pStyle w:val="Style26"/>
        <w:widowControl w:val="0"/>
        <w:keepNext w:val="0"/>
        <w:keepLines w:val="0"/>
        <w:shd w:val="clear" w:color="auto" w:fill="auto"/>
        <w:bidi w:val="0"/>
        <w:spacing w:before="0" w:after="0" w:line="576" w:lineRule="exact"/>
        <w:ind w:left="1460" w:right="0" w:firstLine="620"/>
      </w:pPr>
      <w:r>
        <w:rPr>
          <w:lang w:val="id-ID" w:eastAsia="id-ID" w:bidi="id-ID"/>
          <w:w w:val="100"/>
          <w:spacing w:val="0"/>
          <w:color w:val="000000"/>
          <w:position w:val="0"/>
        </w:rPr>
        <w:t xml:space="preserve">Umumnya sebuah musik terbagi atas beberapa bagian, yang dituliskan dengan simbol A, B, C dan lain sebagainya. Senada dengan itu, </w:t>
      </w:r>
      <w:r>
        <w:rPr>
          <w:lang w:val="en-US" w:eastAsia="en-US" w:bidi="en-US"/>
          <w:w w:val="100"/>
          <w:spacing w:val="0"/>
          <w:color w:val="000000"/>
          <w:position w:val="0"/>
        </w:rPr>
        <w:t>Dieter</w:t>
      </w:r>
    </w:p>
    <w:p>
      <w:pPr>
        <w:pStyle w:val="Style44"/>
        <w:widowControl w:val="0"/>
        <w:keepNext w:val="0"/>
        <w:keepLines w:val="0"/>
        <w:shd w:val="clear" w:color="auto" w:fill="auto"/>
        <w:bidi w:val="0"/>
        <w:jc w:val="left"/>
        <w:spacing w:before="0" w:after="0" w:line="140" w:lineRule="exact"/>
        <w:ind w:left="0" w:right="0" w:firstLine="0"/>
      </w:pPr>
      <w:r>
        <w:rPr>
          <w:lang w:val="id-ID" w:eastAsia="id-ID" w:bidi="id-ID"/>
          <w:color w:val="000000"/>
          <w:position w:val="0"/>
        </w:rPr>
        <w:t>i</w:t>
      </w:r>
    </w:p>
    <w:p>
      <w:pPr>
        <w:pStyle w:val="Style26"/>
        <w:widowControl w:val="0"/>
        <w:keepNext w:val="0"/>
        <w:keepLines w:val="0"/>
        <w:shd w:val="clear" w:color="auto" w:fill="auto"/>
        <w:bidi w:val="0"/>
        <w:spacing w:before="0" w:after="0" w:line="576" w:lineRule="exact"/>
        <w:ind w:left="1460" w:right="0" w:firstLine="0"/>
      </w:pPr>
      <w:r>
        <w:rPr>
          <w:lang w:val="id-ID" w:eastAsia="id-ID" w:bidi="id-ID"/>
          <w:w w:val="100"/>
          <w:spacing w:val="0"/>
          <w:color w:val="000000"/>
          <w:position w:val="0"/>
        </w:rPr>
        <w:t>menjelaskan bahwa untuk menganalisa pembagian frase dalam lagu yang tidak menggunakan garis birama disesuaikan dengan syair dan nafas/ jeda dari penyanyi. Dalam pengolahan suatu motif atau melodi, metode yang umumnya digunakan ialah repetisi (pengulangan). Repetisi adalah pengulangan sebuah melodi dalam suatu lagu.</w:t>
      </w:r>
      <w:r>
        <w:rPr>
          <w:lang w:val="id-ID" w:eastAsia="id-ID" w:bidi="id-ID"/>
          <w:vertAlign w:val="superscript"/>
          <w:w w:val="100"/>
          <w:spacing w:val="0"/>
          <w:color w:val="000000"/>
          <w:position w:val="0"/>
        </w:rPr>
        <w:footnoteReference w:id="29"/>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0"/>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1"/>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2"/>
      </w:r>
    </w:p>
    <w:p>
      <w:pPr>
        <w:pStyle w:val="Style26"/>
        <w:numPr>
          <w:ilvl w:val="0"/>
          <w:numId w:val="7"/>
        </w:numPr>
        <w:tabs>
          <w:tab w:leader="none" w:pos="2082" w:val="left"/>
        </w:tabs>
        <w:widowControl w:val="0"/>
        <w:keepNext w:val="0"/>
        <w:keepLines w:val="0"/>
        <w:shd w:val="clear" w:color="auto" w:fill="auto"/>
        <w:bidi w:val="0"/>
        <w:spacing w:before="0" w:after="0" w:line="576" w:lineRule="exact"/>
        <w:ind w:left="1460" w:right="0" w:firstLine="0"/>
      </w:pPr>
      <w:r>
        <w:rPr>
          <w:lang w:val="id-ID" w:eastAsia="id-ID" w:bidi="id-ID"/>
          <w:w w:val="100"/>
          <w:spacing w:val="0"/>
          <w:color w:val="000000"/>
          <w:position w:val="0"/>
        </w:rPr>
        <w:t>Nada hias</w:t>
      </w:r>
    </w:p>
    <w:p>
      <w:pPr>
        <w:pStyle w:val="Style26"/>
        <w:widowControl w:val="0"/>
        <w:keepNext w:val="0"/>
        <w:keepLines w:val="0"/>
        <w:shd w:val="clear" w:color="auto" w:fill="auto"/>
        <w:bidi w:val="0"/>
        <w:spacing w:before="0" w:after="0" w:line="576" w:lineRule="exact"/>
        <w:ind w:left="1460" w:right="0" w:firstLine="620"/>
      </w:pPr>
      <w:r>
        <w:pict>
          <v:shape id="_x0000_s1032" type="#_x0000_t75" style="position:absolute;margin-left:173.5pt;margin-top:126.25pt;width:259.2pt;height:43.7pt;z-index:-125829373;mso-wrap-distance-left:173.5pt;mso-wrap-distance-right:77.75pt;mso-position-horizontal-relative:margin" wrapcoords="0 0 21600 0 21600 21600 0 21600 0 0">
            <v:imagedata r:id="rId13" r:href="rId14"/>
            <w10:wrap type="topAndBottom" anchorx="margin"/>
          </v:shape>
        </w:pict>
      </w:r>
      <w:r>
        <w:rPr>
          <w:lang w:val="id-ID" w:eastAsia="id-ID" w:bidi="id-ID"/>
          <w:w w:val="100"/>
          <w:spacing w:val="0"/>
          <w:color w:val="000000"/>
          <w:position w:val="0"/>
        </w:rPr>
        <w:t xml:space="preserve">Nada hias merupakan nada yang ditambahkan pada suatu melodi lagu, yang berkembang pada zaman </w:t>
      </w:r>
      <w:r>
        <w:rPr>
          <w:lang w:val="en-US" w:eastAsia="en-US" w:bidi="en-US"/>
          <w:w w:val="100"/>
          <w:spacing w:val="0"/>
          <w:color w:val="000000"/>
          <w:position w:val="0"/>
        </w:rPr>
        <w:t>Handel.</w:t>
      </w:r>
      <w:r>
        <w:rPr>
          <w:lang w:val="en-US" w:eastAsia="en-US" w:bidi="en-US"/>
          <w:vertAlign w:val="superscript"/>
          <w:w w:val="100"/>
          <w:spacing w:val="0"/>
          <w:color w:val="000000"/>
          <w:position w:val="0"/>
        </w:rPr>
        <w:footnoteReference w:id="33"/>
      </w:r>
      <w:r>
        <w:rPr>
          <w:lang w:val="en-US" w:eastAsia="en-US" w:bidi="en-US"/>
          <w:w w:val="100"/>
          <w:spacing w:val="0"/>
          <w:color w:val="000000"/>
          <w:position w:val="0"/>
        </w:rPr>
        <w:t xml:space="preserve"> </w:t>
      </w:r>
      <w:r>
        <w:rPr>
          <w:lang w:val="id-ID" w:eastAsia="id-ID" w:bidi="id-ID"/>
          <w:w w:val="100"/>
          <w:spacing w:val="0"/>
          <w:color w:val="000000"/>
          <w:position w:val="0"/>
        </w:rPr>
        <w:t xml:space="preserve">Salah satu </w:t>
      </w:r>
      <w:r>
        <w:rPr>
          <w:rStyle w:val="CharStyle31"/>
        </w:rPr>
        <w:t>ornamentasi</w:t>
      </w:r>
      <w:r>
        <w:rPr>
          <w:lang w:val="id-ID" w:eastAsia="id-ID" w:bidi="id-ID"/>
          <w:w w:val="100"/>
          <w:spacing w:val="0"/>
          <w:color w:val="000000"/>
          <w:position w:val="0"/>
        </w:rPr>
        <w:t xml:space="preserve"> yang berkembang pada masa ini adalah </w:t>
      </w:r>
      <w:r>
        <w:rPr>
          <w:rStyle w:val="CharStyle31"/>
        </w:rPr>
        <w:t>appoggiatura</w:t>
      </w:r>
      <w:r>
        <w:rPr>
          <w:lang w:val="id-ID" w:eastAsia="id-ID" w:bidi="id-ID"/>
          <w:w w:val="100"/>
          <w:spacing w:val="0"/>
          <w:color w:val="000000"/>
          <w:position w:val="0"/>
        </w:rPr>
        <w:t>.</w:t>
      </w:r>
      <w:r>
        <w:rPr>
          <w:lang w:val="id-ID" w:eastAsia="id-ID" w:bidi="id-ID"/>
          <w:vertAlign w:val="superscript"/>
          <w:w w:val="100"/>
          <w:spacing w:val="0"/>
          <w:color w:val="000000"/>
          <w:position w:val="0"/>
        </w:rPr>
        <w:footnoteReference w:id="34"/>
      </w:r>
      <w:r>
        <w:rPr>
          <w:lang w:val="id-ID" w:eastAsia="id-ID" w:bidi="id-ID"/>
          <w:w w:val="100"/>
          <w:spacing w:val="0"/>
          <w:color w:val="000000"/>
          <w:position w:val="0"/>
        </w:rPr>
        <w:t xml:space="preserve"> Berikut contoh penggunaan </w:t>
      </w:r>
      <w:r>
        <w:rPr>
          <w:rStyle w:val="CharStyle31"/>
        </w:rPr>
        <w:t xml:space="preserve">appogiatura </w:t>
      </w:r>
      <w:r>
        <w:rPr>
          <w:lang w:val="id-ID" w:eastAsia="id-ID" w:bidi="id-ID"/>
          <w:w w:val="100"/>
          <w:spacing w:val="0"/>
          <w:color w:val="000000"/>
          <w:position w:val="0"/>
        </w:rPr>
        <w:t>dalam sebuah melodi:</w:t>
      </w:r>
    </w:p>
    <w:p>
      <w:pPr>
        <w:pStyle w:val="Style48"/>
        <w:widowControl w:val="0"/>
        <w:keepNext w:val="0"/>
        <w:keepLines w:val="0"/>
        <w:shd w:val="clear" w:color="auto" w:fill="auto"/>
        <w:bidi w:val="0"/>
        <w:jc w:val="left"/>
        <w:spacing w:before="0" w:after="0" w:line="260" w:lineRule="exact"/>
        <w:ind w:left="4020" w:right="0" w:firstLine="0"/>
      </w:pPr>
      <w:r>
        <w:pict>
          <v:shape id="_x0000_s1033" type="#_x0000_t202" style="position:absolute;margin-left:-1.6pt;margin-top:0;width:10.pt;height:151.9pt;z-index:-125829372;mso-wrap-distance-left:5.pt;mso-wrap-distance-right:5.pt;mso-wrap-distance-bottom:20.pt;mso-position-horizontal-relative:margin" filled="f" stroked="f">
            <v:textbox style="layout-flow:vertical" inset="0,0,0,0">
              <w:txbxContent>
                <w:p>
                  <w:pPr>
                    <w:pStyle w:val="Style42"/>
                    <w:widowControl w:val="0"/>
                    <w:keepNext w:val="0"/>
                    <w:keepLines w:val="0"/>
                    <w:shd w:val="clear" w:color="auto" w:fill="auto"/>
                    <w:bidi w:val="0"/>
                    <w:jc w:val="left"/>
                    <w:spacing w:before="0" w:after="0" w:line="110" w:lineRule="exact"/>
                    <w:ind w:left="0" w:right="0" w:firstLine="0"/>
                  </w:pPr>
                  <w:r>
                    <w:rPr>
                      <w:w w:val="100"/>
                      <w:spacing w:val="0"/>
                      <w:color w:val="000000"/>
                      <w:position w:val="0"/>
                    </w:rPr>
                    <w:t>—IWIiW Hi hi ll 111"</w:t>
                  </w:r>
                </w:p>
              </w:txbxContent>
            </v:textbox>
            <w10:wrap type="square" side="right" anchorx="margin"/>
          </v:shape>
        </w:pict>
      </w:r>
      <w:r>
        <w:rPr>
          <w:rStyle w:val="CharStyle50"/>
          <w:i w:val="0"/>
          <w:iCs w:val="0"/>
        </w:rPr>
        <w:t xml:space="preserve">Gambar 2.10 </w:t>
      </w:r>
      <w:r>
        <w:rPr>
          <w:lang w:val="en-US" w:eastAsia="en-US" w:bidi="en-US"/>
          <w:w w:val="100"/>
          <w:spacing w:val="0"/>
          <w:color w:val="000000"/>
          <w:position w:val="0"/>
        </w:rPr>
        <w:t xml:space="preserve">ornament </w:t>
      </w:r>
      <w:r>
        <w:rPr>
          <w:lang w:val="id-ID" w:eastAsia="id-ID" w:bidi="id-ID"/>
          <w:w w:val="100"/>
          <w:spacing w:val="0"/>
          <w:color w:val="000000"/>
          <w:position w:val="0"/>
        </w:rPr>
        <w:t>appogiatura</w:t>
      </w:r>
      <w:r>
        <w:br w:type="page"/>
      </w:r>
    </w:p>
    <w:p>
      <w:pPr>
        <w:pStyle w:val="Style26"/>
        <w:widowControl w:val="0"/>
        <w:keepNext w:val="0"/>
        <w:keepLines w:val="0"/>
        <w:shd w:val="clear" w:color="auto" w:fill="auto"/>
        <w:bidi w:val="0"/>
        <w:spacing w:before="0" w:after="424"/>
        <w:ind w:left="1060" w:right="420" w:firstLine="480"/>
      </w:pPr>
      <w:r>
        <w:rPr>
          <w:lang w:val="id-ID" w:eastAsia="id-ID" w:bidi="id-ID"/>
          <w:w w:val="100"/>
          <w:spacing w:val="0"/>
          <w:color w:val="000000"/>
          <w:position w:val="0"/>
        </w:rPr>
        <w:t xml:space="preserve">Selain nada hias, salah satu simbol yang juga sering digunakan dalam penulisan suatu melodi ialah </w:t>
      </w:r>
      <w:r>
        <w:rPr>
          <w:rStyle w:val="CharStyle31"/>
          <w:lang w:val="en-US" w:eastAsia="en-US" w:bidi="en-US"/>
        </w:rPr>
        <w:t xml:space="preserve">slur. </w:t>
      </w:r>
      <w:r>
        <w:rPr>
          <w:rStyle w:val="CharStyle31"/>
        </w:rPr>
        <w:t>Siur</w:t>
      </w:r>
      <w:r>
        <w:rPr>
          <w:lang w:val="id-ID" w:eastAsia="id-ID" w:bidi="id-ID"/>
          <w:w w:val="100"/>
          <w:spacing w:val="0"/>
          <w:color w:val="000000"/>
          <w:position w:val="0"/>
        </w:rPr>
        <w:t xml:space="preserve"> disimbolkan dengan sebuah lengkung dalam notasi musik yang membawahi beberapa nada yang menandakan bahwa nada-nada tersebut dimainkan atau dibunyikan secara bersambungan dalam satu nafas.</w:t>
      </w:r>
      <w:r>
        <w:rPr>
          <w:lang w:val="id-ID" w:eastAsia="id-ID" w:bidi="id-ID"/>
          <w:vertAlign w:val="superscript"/>
          <w:w w:val="100"/>
          <w:spacing w:val="0"/>
          <w:color w:val="000000"/>
          <w:position w:val="0"/>
        </w:rPr>
        <w:footnoteReference w:id="35"/>
      </w:r>
    </w:p>
    <w:p>
      <w:pPr>
        <w:framePr w:h="1118" w:wrap="notBeside" w:vAnchor="text" w:hAnchor="text" w:xAlign="right" w:y="1"/>
        <w:widowControl w:val="0"/>
        <w:jc w:val="right"/>
        <w:rPr>
          <w:sz w:val="2"/>
          <w:szCs w:val="2"/>
        </w:rPr>
      </w:pPr>
      <w:r>
        <w:pict>
          <v:shape id="_x0000_s1034" type="#_x0000_t75" style="width:440pt;height:56pt;">
            <v:imagedata r:id="rId15" r:href="rId16"/>
          </v:shape>
        </w:pict>
      </w:r>
    </w:p>
    <w:p>
      <w:pPr>
        <w:pStyle w:val="Style39"/>
        <w:framePr w:h="1118" w:wrap="notBeside" w:vAnchor="text" w:hAnchor="text" w:xAlign="right" w:y="1"/>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 xml:space="preserve">Gambar 2.11 </w:t>
      </w:r>
      <w:r>
        <w:rPr>
          <w:rStyle w:val="CharStyle41"/>
          <w:b/>
          <w:bCs/>
        </w:rPr>
        <w:t>Siur</w:t>
      </w:r>
    </w:p>
    <w:p>
      <w:pPr>
        <w:widowControl w:val="0"/>
        <w:rPr>
          <w:sz w:val="2"/>
          <w:szCs w:val="2"/>
        </w:rPr>
      </w:pPr>
    </w:p>
    <w:p>
      <w:pPr>
        <w:pStyle w:val="Style26"/>
        <w:numPr>
          <w:ilvl w:val="0"/>
          <w:numId w:val="1"/>
        </w:numPr>
        <w:tabs>
          <w:tab w:leader="none" w:pos="1689" w:val="left"/>
        </w:tabs>
        <w:widowControl w:val="0"/>
        <w:keepNext w:val="0"/>
        <w:keepLines w:val="0"/>
        <w:shd w:val="clear" w:color="auto" w:fill="auto"/>
        <w:bidi w:val="0"/>
        <w:spacing w:before="737" w:after="0" w:line="576" w:lineRule="exact"/>
        <w:ind w:left="1060" w:right="0" w:firstLine="0"/>
      </w:pPr>
      <w:r>
        <w:rPr>
          <w:lang w:val="id-ID" w:eastAsia="id-ID" w:bidi="id-ID"/>
          <w:w w:val="100"/>
          <w:spacing w:val="0"/>
          <w:color w:val="000000"/>
          <w:position w:val="0"/>
        </w:rPr>
        <w:t xml:space="preserve">Kebudayaan Secara </w:t>
      </w:r>
      <w:r>
        <w:rPr>
          <w:rStyle w:val="CharStyle51"/>
        </w:rPr>
        <w:t>Umum</w:t>
      </w:r>
    </w:p>
    <w:p>
      <w:pPr>
        <w:pStyle w:val="Style26"/>
        <w:widowControl w:val="0"/>
        <w:keepNext w:val="0"/>
        <w:keepLines w:val="0"/>
        <w:shd w:val="clear" w:color="auto" w:fill="auto"/>
        <w:bidi w:val="0"/>
        <w:spacing w:before="0" w:after="0" w:line="576" w:lineRule="exact"/>
        <w:ind w:left="1060" w:right="420" w:firstLine="640"/>
      </w:pPr>
      <w:r>
        <w:rPr>
          <w:lang w:val="id-ID" w:eastAsia="id-ID" w:bidi="id-ID"/>
          <w:w w:val="100"/>
          <w:spacing w:val="0"/>
          <w:color w:val="000000"/>
          <w:position w:val="0"/>
        </w:rPr>
        <w:t>Manusia tak dapat dipisahkan dari budaya. Dijelaskan oleh Kuswono kebudayaan mencakup semua hal yang dimiliki bersama oleh masyarakat</w:t>
      </w:r>
      <w:r>
        <w:rPr>
          <w:lang w:val="id-ID" w:eastAsia="id-ID" w:bidi="id-ID"/>
          <w:vertAlign w:val="superscript"/>
          <w:w w:val="100"/>
          <w:spacing w:val="0"/>
          <w:color w:val="000000"/>
          <w:position w:val="0"/>
        </w:rPr>
        <w:footnoteReference w:id="36"/>
      </w:r>
      <w:r>
        <w:rPr>
          <w:lang w:val="id-ID" w:eastAsia="id-ID" w:bidi="id-ID"/>
          <w:vertAlign w:val="superscript"/>
          <w:w w:val="100"/>
          <w:spacing w:val="0"/>
          <w:color w:val="000000"/>
          <w:position w:val="0"/>
        </w:rPr>
        <w:t xml:space="preserve"> </w:t>
      </w:r>
      <w:r>
        <w:rPr>
          <w:lang w:val="en-US" w:eastAsia="en-US" w:bidi="en-US"/>
          <w:w w:val="100"/>
          <w:spacing w:val="0"/>
          <w:color w:val="000000"/>
          <w:position w:val="0"/>
        </w:rPr>
        <w:t xml:space="preserve">Edward Burnett Taylor </w:t>
      </w:r>
      <w:r>
        <w:rPr>
          <w:lang w:val="id-ID" w:eastAsia="id-ID" w:bidi="id-ID"/>
          <w:w w:val="100"/>
          <w:spacing w:val="0"/>
          <w:color w:val="000000"/>
          <w:position w:val="0"/>
        </w:rPr>
        <w:t>menjelaskan kebudayaan adalah keseluruhan aktivitas manusia, termasuk pengetahuan, kepercayaan, seni, moral, hukum, adat-istiadat, dan kebiasaan-kebiasaan lain.</w:t>
      </w:r>
      <w:r>
        <w:rPr>
          <w:lang w:val="id-ID" w:eastAsia="id-ID" w:bidi="id-ID"/>
          <w:vertAlign w:val="superscript"/>
          <w:w w:val="100"/>
          <w:spacing w:val="0"/>
          <w:color w:val="000000"/>
          <w:position w:val="0"/>
        </w:rPr>
        <w:footnoteReference w:id="37"/>
      </w:r>
      <w:r>
        <w:rPr>
          <w:lang w:val="id-ID" w:eastAsia="id-ID" w:bidi="id-ID"/>
          <w:w w:val="100"/>
          <w:spacing w:val="0"/>
          <w:color w:val="000000"/>
          <w:position w:val="0"/>
        </w:rPr>
        <w:t xml:space="preserve"> Menurut Koentjaraningrat terdapat tiga wujud kebudayaan yaitu:</w:t>
      </w:r>
    </w:p>
    <w:p>
      <w:pPr>
        <w:pStyle w:val="Style26"/>
        <w:numPr>
          <w:ilvl w:val="0"/>
          <w:numId w:val="9"/>
        </w:numPr>
        <w:tabs>
          <w:tab w:leader="none" w:pos="2065" w:val="left"/>
        </w:tabs>
        <w:widowControl w:val="0"/>
        <w:keepNext w:val="0"/>
        <w:keepLines w:val="0"/>
        <w:shd w:val="clear" w:color="auto" w:fill="auto"/>
        <w:bidi w:val="0"/>
        <w:jc w:val="left"/>
        <w:spacing w:before="0" w:after="0" w:line="576" w:lineRule="exact"/>
        <w:ind w:left="2060" w:right="0" w:hanging="360"/>
      </w:pPr>
      <w:r>
        <w:rPr>
          <w:lang w:val="id-ID" w:eastAsia="id-ID" w:bidi="id-ID"/>
          <w:w w:val="100"/>
          <w:spacing w:val="0"/>
          <w:color w:val="000000"/>
          <w:position w:val="0"/>
        </w:rPr>
        <w:t>Wujud sebagai suatu konteks dari ide, gagasan, nilai, norma, yang bersifat abstrak dan tidak dapat dirabah.</w:t>
      </w:r>
    </w:p>
    <w:p>
      <w:pPr>
        <w:pStyle w:val="Style26"/>
        <w:numPr>
          <w:ilvl w:val="0"/>
          <w:numId w:val="9"/>
        </w:numPr>
        <w:tabs>
          <w:tab w:leader="none" w:pos="2204" w:val="left"/>
        </w:tabs>
        <w:widowControl w:val="0"/>
        <w:keepNext w:val="0"/>
        <w:keepLines w:val="0"/>
        <w:shd w:val="clear" w:color="auto" w:fill="auto"/>
        <w:bidi w:val="0"/>
        <w:spacing w:before="0" w:after="0" w:line="571" w:lineRule="exact"/>
        <w:ind w:left="2200" w:right="400" w:hanging="380"/>
      </w:pPr>
      <w:r>
        <w:rPr>
          <w:lang w:val="id-ID" w:eastAsia="id-ID" w:bidi="id-ID"/>
          <w:w w:val="100"/>
          <w:spacing w:val="0"/>
          <w:color w:val="000000"/>
          <w:position w:val="0"/>
        </w:rPr>
        <w:t>Wujud sebagai suatu kompleks aktivitas dan tindakan berpola dari manusia, yang terdiri dari aktivitas manusia berinteraksi, berhubungan, dan bergaul satu sama lain.</w:t>
      </w:r>
    </w:p>
    <w:p>
      <w:pPr>
        <w:pStyle w:val="Style26"/>
        <w:numPr>
          <w:ilvl w:val="0"/>
          <w:numId w:val="9"/>
        </w:numPr>
        <w:tabs>
          <w:tab w:leader="none" w:pos="2204" w:val="left"/>
        </w:tabs>
        <w:widowControl w:val="0"/>
        <w:keepNext w:val="0"/>
        <w:keepLines w:val="0"/>
        <w:shd w:val="clear" w:color="auto" w:fill="auto"/>
        <w:bidi w:val="0"/>
        <w:spacing w:before="0" w:after="0" w:line="571" w:lineRule="exact"/>
        <w:ind w:left="2200" w:right="400" w:hanging="380"/>
      </w:pPr>
      <w:r>
        <w:rPr>
          <w:lang w:val="id-ID" w:eastAsia="id-ID" w:bidi="id-ID"/>
          <w:w w:val="100"/>
          <w:spacing w:val="0"/>
          <w:color w:val="000000"/>
          <w:position w:val="0"/>
        </w:rPr>
        <w:t>Wujud sebagai benda-benda hasil karya manusia, yang bersifat kongkret dan berupa benda-benda yang bisa dirabah, dilihat.</w:t>
      </w:r>
      <w:r>
        <w:rPr>
          <w:lang w:val="id-ID" w:eastAsia="id-ID" w:bidi="id-ID"/>
          <w:vertAlign w:val="superscript"/>
          <w:w w:val="100"/>
          <w:spacing w:val="0"/>
          <w:color w:val="000000"/>
          <w:position w:val="0"/>
        </w:rPr>
        <w:footnoteReference w:id="38"/>
      </w:r>
    </w:p>
    <w:p>
      <w:pPr>
        <w:pStyle w:val="Style26"/>
        <w:widowControl w:val="0"/>
        <w:keepNext w:val="0"/>
        <w:keepLines w:val="0"/>
        <w:shd w:val="clear" w:color="auto" w:fill="auto"/>
        <w:bidi w:val="0"/>
        <w:spacing w:before="0" w:after="0" w:line="571" w:lineRule="exact"/>
        <w:ind w:left="1200" w:right="400" w:firstLine="620"/>
      </w:pPr>
      <w:r>
        <w:rPr>
          <w:lang w:val="en-US" w:eastAsia="en-US" w:bidi="en-US"/>
          <w:w w:val="100"/>
          <w:spacing w:val="0"/>
          <w:color w:val="000000"/>
          <w:position w:val="0"/>
        </w:rPr>
        <w:t xml:space="preserve">Jacobus </w:t>
      </w:r>
      <w:r>
        <w:rPr>
          <w:lang w:val="id-ID" w:eastAsia="id-ID" w:bidi="id-ID"/>
          <w:w w:val="100"/>
          <w:spacing w:val="0"/>
          <w:color w:val="000000"/>
          <w:position w:val="0"/>
        </w:rPr>
        <w:t>Ranjabar menjelaskan, terdapat tiga golongan kebudayaan masyarakat Indonesia dengan ciri khas tersendiri, yang terdiri atas:</w:t>
      </w:r>
    </w:p>
    <w:p>
      <w:pPr>
        <w:pStyle w:val="Style26"/>
        <w:numPr>
          <w:ilvl w:val="0"/>
          <w:numId w:val="11"/>
        </w:numPr>
        <w:tabs>
          <w:tab w:leader="none" w:pos="2204" w:val="left"/>
        </w:tabs>
        <w:widowControl w:val="0"/>
        <w:keepNext w:val="0"/>
        <w:keepLines w:val="0"/>
        <w:shd w:val="clear" w:color="auto" w:fill="auto"/>
        <w:bidi w:val="0"/>
        <w:spacing w:before="0" w:after="0" w:line="571" w:lineRule="exact"/>
        <w:ind w:left="2200" w:right="400" w:hanging="380"/>
      </w:pPr>
      <w:r>
        <w:rPr>
          <w:lang w:val="id-ID" w:eastAsia="id-ID" w:bidi="id-ID"/>
          <w:w w:val="100"/>
          <w:spacing w:val="0"/>
          <w:color w:val="000000"/>
          <w:position w:val="0"/>
        </w:rPr>
        <w:t>Kebudayaan Suku Bangsa, yang dikenal secara umum dengan nama kebudayaan daerah.</w:t>
      </w:r>
    </w:p>
    <w:p>
      <w:pPr>
        <w:pStyle w:val="Style26"/>
        <w:numPr>
          <w:ilvl w:val="0"/>
          <w:numId w:val="11"/>
        </w:numPr>
        <w:tabs>
          <w:tab w:leader="none" w:pos="2204" w:val="left"/>
        </w:tabs>
        <w:widowControl w:val="0"/>
        <w:keepNext w:val="0"/>
        <w:keepLines w:val="0"/>
        <w:shd w:val="clear" w:color="auto" w:fill="auto"/>
        <w:bidi w:val="0"/>
        <w:spacing w:before="0" w:after="0" w:line="571" w:lineRule="exact"/>
        <w:ind w:left="2200" w:right="400" w:hanging="380"/>
      </w:pPr>
      <w:r>
        <w:rPr>
          <w:lang w:val="id-ID" w:eastAsia="id-ID" w:bidi="id-ID"/>
          <w:w w:val="100"/>
          <w:spacing w:val="0"/>
          <w:color w:val="000000"/>
          <w:position w:val="0"/>
        </w:rPr>
        <w:t>Kebudayaan Umum Lokal, dapat dianalisis pada daerah perkotaan dengan kehadiran berbagai budaya yang dibawah oleh setiap pendatang dari berbagai daerah, namun di dalam tempat atau kota tersebut terdapat budaya yang mendominasi dan berkembang yakni budaya lokal.</w:t>
      </w:r>
    </w:p>
    <w:p>
      <w:pPr>
        <w:pStyle w:val="Style26"/>
        <w:numPr>
          <w:ilvl w:val="0"/>
          <w:numId w:val="11"/>
        </w:numPr>
        <w:tabs>
          <w:tab w:leader="none" w:pos="2204" w:val="left"/>
        </w:tabs>
        <w:widowControl w:val="0"/>
        <w:keepNext w:val="0"/>
        <w:keepLines w:val="0"/>
        <w:shd w:val="clear" w:color="auto" w:fill="auto"/>
        <w:bidi w:val="0"/>
        <w:spacing w:before="0" w:after="0" w:line="571" w:lineRule="exact"/>
        <w:ind w:left="2200" w:right="400" w:hanging="380"/>
      </w:pPr>
      <w:r>
        <w:rPr>
          <w:lang w:val="id-ID" w:eastAsia="id-ID" w:bidi="id-ID"/>
          <w:w w:val="100"/>
          <w:spacing w:val="0"/>
          <w:color w:val="000000"/>
          <w:position w:val="0"/>
        </w:rPr>
        <w:t>Kebudayaan Nasional, merupakan akumulasi dari kebudayaan- kebudayaan daerah.</w:t>
      </w:r>
      <w:r>
        <w:rPr>
          <w:lang w:val="id-ID" w:eastAsia="id-ID" w:bidi="id-ID"/>
          <w:vertAlign w:val="superscript"/>
          <w:w w:val="100"/>
          <w:spacing w:val="0"/>
          <w:color w:val="000000"/>
          <w:position w:val="0"/>
        </w:rPr>
        <w:footnoteReference w:id="39"/>
      </w:r>
    </w:p>
    <w:p>
      <w:pPr>
        <w:pStyle w:val="Style26"/>
        <w:widowControl w:val="0"/>
        <w:keepNext w:val="0"/>
        <w:keepLines w:val="0"/>
        <w:shd w:val="clear" w:color="auto" w:fill="auto"/>
        <w:bidi w:val="0"/>
        <w:spacing w:before="0" w:after="0" w:line="571" w:lineRule="exact"/>
        <w:ind w:left="1200" w:right="400" w:firstLine="620"/>
      </w:pPr>
      <w:r>
        <w:rPr>
          <w:lang w:val="id-ID" w:eastAsia="id-ID" w:bidi="id-ID"/>
          <w:w w:val="100"/>
          <w:spacing w:val="0"/>
          <w:color w:val="000000"/>
          <w:position w:val="0"/>
        </w:rPr>
        <w:t xml:space="preserve">Salah satu aspek penting untuk diperhatikan masyarakat yang berbudaya ialah pentingnya pewarisan, sebab kebudayaan merupakan sesuatu yang diwariskan dan mewujud dalam sistem dan lambang. </w:t>
      </w:r>
      <w:r>
        <w:rPr>
          <w:lang w:val="en-US" w:eastAsia="en-US" w:bidi="en-US"/>
          <w:w w:val="100"/>
          <w:spacing w:val="0"/>
          <w:color w:val="000000"/>
          <w:position w:val="0"/>
        </w:rPr>
        <w:t xml:space="preserve">Clifford </w:t>
      </w:r>
      <w:r>
        <w:rPr>
          <w:lang w:val="id-ID" w:eastAsia="id-ID" w:bidi="id-ID"/>
          <w:w w:val="100"/>
          <w:spacing w:val="0"/>
          <w:color w:val="000000"/>
          <w:position w:val="0"/>
        </w:rPr>
        <w:t>Geertz, menjelaskan bahwa kebudayaan merupakan pola makna-makna yang diwariskan secara historis dan terwujud dalam simbol-simbol, yang dengannya manusia</w:t>
      </w:r>
    </w:p>
    <w:p>
      <w:pPr>
        <w:pStyle w:val="Style26"/>
        <w:widowControl w:val="0"/>
        <w:keepNext w:val="0"/>
        <w:keepLines w:val="0"/>
        <w:shd w:val="clear" w:color="auto" w:fill="auto"/>
        <w:bidi w:val="0"/>
        <w:jc w:val="left"/>
        <w:spacing w:before="0" w:after="0"/>
        <w:ind w:left="1140" w:right="0" w:firstLine="0"/>
      </w:pPr>
      <w:r>
        <w:rPr>
          <w:lang w:val="id-ID" w:eastAsia="id-ID" w:bidi="id-ID"/>
          <w:w w:val="100"/>
          <w:spacing w:val="0"/>
          <w:color w:val="000000"/>
          <w:position w:val="0"/>
        </w:rPr>
        <w:t>berkomunikasi, melestarikan, dan mengembangankan pengetahuan tentang kehidupan dan perilaku terhadap kehidupan.</w:t>
      </w:r>
      <w:r>
        <w:rPr>
          <w:lang w:val="id-ID" w:eastAsia="id-ID" w:bidi="id-ID"/>
          <w:vertAlign w:val="superscript"/>
          <w:w w:val="100"/>
          <w:spacing w:val="0"/>
          <w:color w:val="000000"/>
          <w:position w:val="0"/>
        </w:rPr>
        <w:t>47</w:t>
      </w:r>
    </w:p>
    <w:p>
      <w:pPr>
        <w:pStyle w:val="Style26"/>
        <w:widowControl w:val="0"/>
        <w:keepNext w:val="0"/>
        <w:keepLines w:val="0"/>
        <w:shd w:val="clear" w:color="auto" w:fill="auto"/>
        <w:bidi w:val="0"/>
        <w:spacing w:before="0" w:after="544"/>
        <w:ind w:left="1140" w:right="340" w:firstLine="620"/>
      </w:pPr>
      <w:r>
        <w:rPr>
          <w:lang w:val="id-ID" w:eastAsia="id-ID" w:bidi="id-ID"/>
          <w:w w:val="100"/>
          <w:spacing w:val="0"/>
          <w:color w:val="000000"/>
          <w:position w:val="0"/>
        </w:rPr>
        <w:t>Dari uraian di atas, disimpulkan kebudayaan merupakan kebiasaan- kebiasaan yang diciptakan oleh manusia dan kemudian diwariskan secara turun temurun.</w:t>
      </w:r>
    </w:p>
    <w:p>
      <w:pPr>
        <w:pStyle w:val="Style26"/>
        <w:widowControl w:val="0"/>
        <w:keepNext w:val="0"/>
        <w:keepLines w:val="0"/>
        <w:shd w:val="clear" w:color="auto" w:fill="auto"/>
        <w:bidi w:val="0"/>
        <w:spacing w:before="0" w:after="0" w:line="576" w:lineRule="exact"/>
        <w:ind w:left="1140" w:right="0" w:firstLine="0"/>
      </w:pPr>
      <w:r>
        <w:rPr>
          <w:lang w:val="id-ID" w:eastAsia="id-ID" w:bidi="id-ID"/>
          <w:w w:val="100"/>
          <w:spacing w:val="0"/>
          <w:color w:val="000000"/>
          <w:position w:val="0"/>
        </w:rPr>
        <w:t>1. Kebudayaan Secara Khusus (Kebudayaan Toraja)</w:t>
      </w:r>
    </w:p>
    <w:p>
      <w:pPr>
        <w:pStyle w:val="Style26"/>
        <w:widowControl w:val="0"/>
        <w:keepNext w:val="0"/>
        <w:keepLines w:val="0"/>
        <w:shd w:val="clear" w:color="auto" w:fill="auto"/>
        <w:bidi w:val="0"/>
        <w:spacing w:before="0" w:after="0" w:line="576" w:lineRule="exact"/>
        <w:ind w:left="1140" w:right="340" w:firstLine="620"/>
      </w:pPr>
      <w:r>
        <w:rPr>
          <w:lang w:val="id-ID" w:eastAsia="id-ID" w:bidi="id-ID"/>
          <w:w w:val="100"/>
          <w:spacing w:val="0"/>
          <w:color w:val="000000"/>
          <w:position w:val="0"/>
        </w:rPr>
        <w:t xml:space="preserve">Budaya Toraja pada garis besarnya dapat dibedakan atas dua bagian yaitu Ritual </w:t>
      </w:r>
      <w:r>
        <w:rPr>
          <w:rStyle w:val="CharStyle31"/>
        </w:rPr>
        <w:t>Rambu Tuka</w:t>
      </w:r>
      <w:r>
        <w:rPr>
          <w:lang w:val="id-ID" w:eastAsia="id-ID" w:bidi="id-ID"/>
          <w:w w:val="100"/>
          <w:spacing w:val="0"/>
          <w:color w:val="000000"/>
          <w:position w:val="0"/>
        </w:rPr>
        <w:t xml:space="preserve">' dan Ritual </w:t>
      </w:r>
      <w:r>
        <w:rPr>
          <w:rStyle w:val="CharStyle31"/>
        </w:rPr>
        <w:t>Rambu Solo</w:t>
      </w:r>
      <w:r>
        <w:rPr>
          <w:lang w:val="id-ID" w:eastAsia="id-ID" w:bidi="id-ID"/>
          <w:w w:val="100"/>
          <w:spacing w:val="0"/>
          <w:color w:val="000000"/>
          <w:position w:val="0"/>
        </w:rPr>
        <w:t xml:space="preserve"> \</w:t>
      </w:r>
      <w:r>
        <w:rPr>
          <w:lang w:val="id-ID" w:eastAsia="id-ID" w:bidi="id-ID"/>
          <w:vertAlign w:val="superscript"/>
          <w:w w:val="100"/>
          <w:spacing w:val="0"/>
          <w:color w:val="000000"/>
          <w:position w:val="0"/>
        </w:rPr>
        <w:t>48</w:t>
      </w:r>
    </w:p>
    <w:p>
      <w:pPr>
        <w:pStyle w:val="Style52"/>
        <w:numPr>
          <w:ilvl w:val="0"/>
          <w:numId w:val="13"/>
        </w:numPr>
        <w:tabs>
          <w:tab w:leader="none" w:pos="1762" w:val="left"/>
        </w:tabs>
        <w:widowControl w:val="0"/>
        <w:keepNext w:val="0"/>
        <w:keepLines w:val="0"/>
        <w:shd w:val="clear" w:color="auto" w:fill="auto"/>
        <w:bidi w:val="0"/>
        <w:spacing w:before="0" w:after="0"/>
        <w:ind w:left="1140" w:right="0" w:firstLine="0"/>
      </w:pPr>
      <w:r>
        <w:rPr>
          <w:rStyle w:val="CharStyle54"/>
          <w:b w:val="0"/>
          <w:bCs w:val="0"/>
          <w:i w:val="0"/>
          <w:iCs w:val="0"/>
        </w:rPr>
        <w:t xml:space="preserve">Ritual </w:t>
      </w:r>
      <w:r>
        <w:rPr>
          <w:lang w:val="id-ID" w:eastAsia="id-ID" w:bidi="id-ID"/>
          <w:w w:val="100"/>
          <w:spacing w:val="0"/>
          <w:color w:val="000000"/>
          <w:position w:val="0"/>
        </w:rPr>
        <w:t>Rambu Tuka’</w:t>
      </w:r>
    </w:p>
    <w:p>
      <w:pPr>
        <w:pStyle w:val="Style26"/>
        <w:widowControl w:val="0"/>
        <w:keepNext w:val="0"/>
        <w:keepLines w:val="0"/>
        <w:shd w:val="clear" w:color="auto" w:fill="auto"/>
        <w:bidi w:val="0"/>
        <w:spacing w:before="0" w:after="0" w:line="576" w:lineRule="exact"/>
        <w:ind w:left="1140" w:right="340" w:firstLine="620"/>
      </w:pPr>
      <w:r>
        <w:rPr>
          <w:lang w:val="id-ID" w:eastAsia="id-ID" w:bidi="id-ID"/>
          <w:w w:val="100"/>
          <w:spacing w:val="0"/>
          <w:color w:val="000000"/>
          <w:position w:val="0"/>
        </w:rPr>
        <w:t xml:space="preserve">Ritual </w:t>
      </w:r>
      <w:r>
        <w:rPr>
          <w:rStyle w:val="CharStyle31"/>
        </w:rPr>
        <w:t>Rambu Tuka’</w:t>
      </w:r>
      <w:r>
        <w:rPr>
          <w:lang w:val="id-ID" w:eastAsia="id-ID" w:bidi="id-ID"/>
          <w:w w:val="100"/>
          <w:spacing w:val="0"/>
          <w:color w:val="000000"/>
          <w:position w:val="0"/>
        </w:rPr>
        <w:t xml:space="preserve"> berasal dari kata </w:t>
      </w:r>
      <w:r>
        <w:rPr>
          <w:rStyle w:val="CharStyle31"/>
        </w:rPr>
        <w:t>“Rambu"</w:t>
      </w:r>
      <w:r>
        <w:rPr>
          <w:lang w:val="id-ID" w:eastAsia="id-ID" w:bidi="id-ID"/>
          <w:w w:val="100"/>
          <w:spacing w:val="0"/>
          <w:color w:val="000000"/>
          <w:position w:val="0"/>
        </w:rPr>
        <w:t xml:space="preserve"> yang berarti Asap, dan </w:t>
      </w:r>
      <w:r>
        <w:rPr>
          <w:rStyle w:val="CharStyle31"/>
        </w:rPr>
        <w:t xml:space="preserve">“Tuka </w:t>
      </w:r>
      <w:r>
        <w:rPr>
          <w:rStyle w:val="CharStyle31"/>
          <w:vertAlign w:val="superscript"/>
        </w:rPr>
        <w:t>Ki</w:t>
      </w:r>
      <w:r>
        <w:rPr>
          <w:lang w:val="id-ID" w:eastAsia="id-ID" w:bidi="id-ID"/>
          <w:w w:val="100"/>
          <w:spacing w:val="0"/>
          <w:color w:val="000000"/>
          <w:position w:val="0"/>
        </w:rPr>
        <w:t xml:space="preserve"> yang berarti Naik, yang menjadi suatu kiasan persembahan. Persembahan ini ditujukan kepada </w:t>
      </w:r>
      <w:r>
        <w:rPr>
          <w:rStyle w:val="CharStyle31"/>
        </w:rPr>
        <w:t>Puang Matua,</w:t>
      </w:r>
      <w:r>
        <w:rPr>
          <w:lang w:val="id-ID" w:eastAsia="id-ID" w:bidi="id-ID"/>
          <w:w w:val="100"/>
          <w:spacing w:val="0"/>
          <w:color w:val="000000"/>
          <w:position w:val="0"/>
        </w:rPr>
        <w:t xml:space="preserve"> dewa-dewa dan arwah (jiwa) para leluhur yang telah menjadi Dewa </w:t>
      </w:r>
      <w:r>
        <w:rPr>
          <w:rStyle w:val="CharStyle31"/>
        </w:rPr>
        <w:t>(Tomembali Puang).</w:t>
      </w:r>
      <w:r>
        <w:rPr>
          <w:lang w:val="id-ID" w:eastAsia="id-ID" w:bidi="id-ID"/>
          <w:w w:val="100"/>
          <w:spacing w:val="0"/>
          <w:color w:val="000000"/>
          <w:position w:val="0"/>
        </w:rPr>
        <w:t xml:space="preserve"> Persembahan dilaksanakan dari pagi sampai tengah hari, mulai dari persembahan </w:t>
      </w:r>
      <w:r>
        <w:rPr>
          <w:rStyle w:val="CharStyle31"/>
        </w:rPr>
        <w:t>Kapuran Pangngan</w:t>
      </w:r>
      <w:r>
        <w:rPr>
          <w:lang w:val="id-ID" w:eastAsia="id-ID" w:bidi="id-ID"/>
          <w:w w:val="100"/>
          <w:spacing w:val="0"/>
          <w:color w:val="000000"/>
          <w:position w:val="0"/>
        </w:rPr>
        <w:t xml:space="preserve">, </w:t>
      </w:r>
      <w:r>
        <w:rPr>
          <w:rStyle w:val="CharStyle31"/>
        </w:rPr>
        <w:t>Piong Sanglampa</w:t>
      </w:r>
      <w:r>
        <w:rPr>
          <w:lang w:val="id-ID" w:eastAsia="id-ID" w:bidi="id-ID"/>
          <w:w w:val="100"/>
          <w:spacing w:val="0"/>
          <w:color w:val="000000"/>
          <w:position w:val="0"/>
        </w:rPr>
        <w:t xml:space="preserve"> sampai kepada </w:t>
      </w:r>
      <w:r>
        <w:rPr>
          <w:rStyle w:val="CharStyle31"/>
        </w:rPr>
        <w:t>Merok</w:t>
      </w:r>
      <w:r>
        <w:rPr>
          <w:lang w:val="id-ID" w:eastAsia="id-ID" w:bidi="id-ID"/>
          <w:w w:val="100"/>
          <w:spacing w:val="0"/>
          <w:color w:val="000000"/>
          <w:position w:val="0"/>
        </w:rPr>
        <w:t xml:space="preserve">dan </w:t>
      </w:r>
      <w:r>
        <w:rPr>
          <w:rStyle w:val="CharStyle31"/>
        </w:rPr>
        <w:t>Ma’bua'.</w:t>
      </w:r>
      <w:r>
        <w:rPr>
          <w:rStyle w:val="CharStyle31"/>
          <w:vertAlign w:val="superscript"/>
        </w:rPr>
        <w:t>49</w:t>
      </w:r>
    </w:p>
    <w:p>
      <w:pPr>
        <w:pStyle w:val="Style52"/>
        <w:numPr>
          <w:ilvl w:val="0"/>
          <w:numId w:val="13"/>
        </w:numPr>
        <w:tabs>
          <w:tab w:leader="none" w:pos="1762" w:val="left"/>
        </w:tabs>
        <w:widowControl w:val="0"/>
        <w:keepNext w:val="0"/>
        <w:keepLines w:val="0"/>
        <w:shd w:val="clear" w:color="auto" w:fill="auto"/>
        <w:bidi w:val="0"/>
        <w:spacing w:before="0" w:after="0"/>
        <w:ind w:left="1140" w:right="0" w:firstLine="0"/>
      </w:pPr>
      <w:r>
        <w:rPr>
          <w:rStyle w:val="CharStyle54"/>
          <w:b w:val="0"/>
          <w:bCs w:val="0"/>
          <w:i w:val="0"/>
          <w:iCs w:val="0"/>
        </w:rPr>
        <w:t xml:space="preserve">Ritual </w:t>
      </w:r>
      <w:r>
        <w:rPr>
          <w:lang w:val="id-ID" w:eastAsia="id-ID" w:bidi="id-ID"/>
          <w:w w:val="100"/>
          <w:spacing w:val="0"/>
          <w:color w:val="000000"/>
          <w:position w:val="0"/>
        </w:rPr>
        <w:t xml:space="preserve">Rambu </w:t>
      </w:r>
      <w:r>
        <w:rPr>
          <w:rStyle w:val="CharStyle55"/>
          <w:b w:val="0"/>
          <w:bCs w:val="0"/>
          <w:i/>
          <w:iCs/>
        </w:rPr>
        <w:t>Solo</w:t>
      </w:r>
      <w:r>
        <w:rPr>
          <w:lang w:val="id-ID" w:eastAsia="id-ID" w:bidi="id-ID"/>
          <w:w w:val="100"/>
          <w:spacing w:val="0"/>
          <w:color w:val="000000"/>
          <w:position w:val="0"/>
        </w:rPr>
        <w:t>'</w:t>
      </w:r>
    </w:p>
    <w:p>
      <w:pPr>
        <w:pStyle w:val="Style26"/>
        <w:widowControl w:val="0"/>
        <w:keepNext w:val="0"/>
        <w:keepLines w:val="0"/>
        <w:shd w:val="clear" w:color="auto" w:fill="auto"/>
        <w:bidi w:val="0"/>
        <w:spacing w:before="0" w:after="329" w:line="576" w:lineRule="exact"/>
        <w:ind w:left="1140" w:right="340" w:firstLine="620"/>
      </w:pPr>
      <w:r>
        <w:rPr>
          <w:lang w:val="id-ID" w:eastAsia="id-ID" w:bidi="id-ID"/>
          <w:w w:val="100"/>
          <w:spacing w:val="0"/>
          <w:color w:val="000000"/>
          <w:position w:val="0"/>
        </w:rPr>
        <w:t xml:space="preserve">Ritual </w:t>
      </w:r>
      <w:r>
        <w:rPr>
          <w:rStyle w:val="CharStyle31"/>
        </w:rPr>
        <w:t>Rambu Solo’</w:t>
      </w:r>
      <w:r>
        <w:rPr>
          <w:lang w:val="id-ID" w:eastAsia="id-ID" w:bidi="id-ID"/>
          <w:w w:val="100"/>
          <w:spacing w:val="0"/>
          <w:color w:val="000000"/>
          <w:position w:val="0"/>
        </w:rPr>
        <w:t xml:space="preserve"> berasal dari kata </w:t>
      </w:r>
      <w:r>
        <w:rPr>
          <w:rStyle w:val="CharStyle31"/>
        </w:rPr>
        <w:t>“Rambu"</w:t>
      </w:r>
      <w:r>
        <w:rPr>
          <w:lang w:val="id-ID" w:eastAsia="id-ID" w:bidi="id-ID"/>
          <w:w w:val="100"/>
          <w:spacing w:val="0"/>
          <w:color w:val="000000"/>
          <w:position w:val="0"/>
        </w:rPr>
        <w:t xml:space="preserve"> yang berarti Asap, dan </w:t>
      </w:r>
      <w:r>
        <w:rPr>
          <w:rStyle w:val="CharStyle31"/>
        </w:rPr>
        <w:t>“Solo'"</w:t>
      </w:r>
      <w:r>
        <w:rPr>
          <w:lang w:val="id-ID" w:eastAsia="id-ID" w:bidi="id-ID"/>
          <w:w w:val="100"/>
          <w:spacing w:val="0"/>
          <w:color w:val="000000"/>
          <w:position w:val="0"/>
        </w:rPr>
        <w:t xml:space="preserve"> yang berarti Turun, yang menjadi suatu kiasan persembahan. Persembahan ini ditujukan kepada jiwa orang yang meninggal. Segala sesuatu yang dikorbankan baik yang bernyawa maupun yang tidak, ikut dibawa oleh jiwa</w:t>
      </w:r>
    </w:p>
    <w:p>
      <w:pPr>
        <w:pStyle w:val="Style56"/>
        <w:numPr>
          <w:ilvl w:val="0"/>
          <w:numId w:val="15"/>
        </w:numPr>
        <w:tabs>
          <w:tab w:leader="none" w:pos="2057" w:val="left"/>
        </w:tabs>
        <w:widowControl w:val="0"/>
        <w:keepNext w:val="0"/>
        <w:keepLines w:val="0"/>
        <w:shd w:val="clear" w:color="auto" w:fill="auto"/>
        <w:bidi w:val="0"/>
        <w:spacing w:before="0" w:after="0"/>
        <w:ind w:left="1140" w:right="340" w:firstLine="620"/>
      </w:pPr>
      <w:r>
        <w:rPr>
          <w:lang w:val="en-US" w:eastAsia="en-US" w:bidi="en-US"/>
          <w:w w:val="100"/>
          <w:spacing w:val="0"/>
          <w:color w:val="000000"/>
          <w:position w:val="0"/>
        </w:rPr>
        <w:t xml:space="preserve">Geertz, Clifford., </w:t>
      </w:r>
      <w:r>
        <w:rPr>
          <w:rStyle w:val="CharStyle58"/>
          <w:b/>
          <w:bCs/>
        </w:rPr>
        <w:t>Kebudayaan dan Agama,</w:t>
      </w:r>
      <w:r>
        <w:rPr>
          <w:lang w:val="id-ID" w:eastAsia="id-ID" w:bidi="id-ID"/>
          <w:w w:val="100"/>
          <w:spacing w:val="0"/>
          <w:color w:val="000000"/>
          <w:position w:val="0"/>
        </w:rPr>
        <w:t xml:space="preserve"> terj. Francisco Budi Hardiman (Yogyakarta; Refleksi BudayaKanisius,1992),h. 3,</w:t>
      </w:r>
    </w:p>
    <w:p>
      <w:pPr>
        <w:pStyle w:val="Style56"/>
        <w:numPr>
          <w:ilvl w:val="0"/>
          <w:numId w:val="15"/>
        </w:numPr>
        <w:tabs>
          <w:tab w:leader="none" w:pos="2057" w:val="left"/>
        </w:tabs>
        <w:widowControl w:val="0"/>
        <w:keepNext w:val="0"/>
        <w:keepLines w:val="0"/>
        <w:shd w:val="clear" w:color="auto" w:fill="auto"/>
        <w:bidi w:val="0"/>
        <w:spacing w:before="0" w:after="0"/>
        <w:ind w:left="1140" w:right="340" w:firstLine="620"/>
      </w:pPr>
      <w:r>
        <w:rPr>
          <w:lang w:val="id-ID" w:eastAsia="id-ID" w:bidi="id-ID"/>
          <w:w w:val="100"/>
          <w:spacing w:val="0"/>
          <w:color w:val="000000"/>
          <w:position w:val="0"/>
        </w:rPr>
        <w:t xml:space="preserve">Theodorus Kobong, </w:t>
      </w:r>
      <w:r>
        <w:rPr>
          <w:rStyle w:val="CharStyle58"/>
          <w:b/>
          <w:bCs/>
        </w:rPr>
        <w:t xml:space="preserve">Aluk, Adat, dan Kebudayaan Dalam Perjumpaannya Dengan Injil </w:t>
      </w:r>
      <w:r>
        <w:rPr>
          <w:lang w:val="id-ID" w:eastAsia="id-ID" w:bidi="id-ID"/>
          <w:w w:val="100"/>
          <w:spacing w:val="0"/>
          <w:color w:val="000000"/>
          <w:position w:val="0"/>
        </w:rPr>
        <w:t>(Rantepao: Pusbang Badan Pekerja Sinode, 1992), h 6.</w:t>
      </w:r>
    </w:p>
    <w:p>
      <w:pPr>
        <w:pStyle w:val="Style44"/>
        <w:widowControl w:val="0"/>
        <w:keepNext w:val="0"/>
        <w:keepLines w:val="0"/>
        <w:shd w:val="clear" w:color="auto" w:fill="auto"/>
        <w:bidi w:val="0"/>
        <w:jc w:val="both"/>
        <w:spacing w:before="0" w:after="0" w:line="140" w:lineRule="exact"/>
        <w:ind w:left="1140" w:right="0" w:firstLine="620"/>
      </w:pPr>
      <w:r>
        <w:rPr>
          <w:lang w:val="id-ID" w:eastAsia="id-ID" w:bidi="id-ID"/>
          <w:color w:val="000000"/>
          <w:position w:val="0"/>
        </w:rPr>
        <w:t xml:space="preserve">■W rtjj u </w:t>
      </w:r>
      <w:r>
        <w:rPr>
          <w:rStyle w:val="CharStyle59"/>
        </w:rPr>
        <w:t>£.</w:t>
      </w:r>
    </w:p>
    <w:p>
      <w:pPr>
        <w:pStyle w:val="Style26"/>
        <w:widowControl w:val="0"/>
        <w:keepNext w:val="0"/>
        <w:keepLines w:val="0"/>
        <w:shd w:val="clear" w:color="auto" w:fill="auto"/>
        <w:bidi w:val="0"/>
        <w:jc w:val="left"/>
        <w:spacing w:before="0" w:after="0" w:line="576" w:lineRule="exact"/>
        <w:ind w:left="1160" w:right="0" w:firstLine="0"/>
      </w:pPr>
      <w:r>
        <w:rPr>
          <w:lang w:val="id-ID" w:eastAsia="id-ID" w:bidi="id-ID"/>
          <w:w w:val="100"/>
          <w:spacing w:val="0"/>
          <w:color w:val="000000"/>
          <w:position w:val="0"/>
        </w:rPr>
        <w:t xml:space="preserve">tersebut ke </w:t>
      </w:r>
      <w:r>
        <w:rPr>
          <w:rStyle w:val="CharStyle31"/>
        </w:rPr>
        <w:t>Puya</w:t>
      </w:r>
      <w:r>
        <w:rPr>
          <w:lang w:val="id-ID" w:eastAsia="id-ID" w:bidi="id-ID"/>
          <w:w w:val="100"/>
          <w:spacing w:val="0"/>
          <w:color w:val="000000"/>
          <w:position w:val="0"/>
        </w:rPr>
        <w:t xml:space="preserve"> (dunia orang mati). Upacaranya dimulai pada saat matahari mulai condong ke Barat sampai petang.</w:t>
      </w:r>
      <w:r>
        <w:rPr>
          <w:lang w:val="id-ID" w:eastAsia="id-ID" w:bidi="id-ID"/>
          <w:vertAlign w:val="superscript"/>
          <w:w w:val="100"/>
          <w:spacing w:val="0"/>
          <w:color w:val="000000"/>
          <w:position w:val="0"/>
        </w:rPr>
        <w:t>30</w:t>
      </w:r>
    </w:p>
    <w:p>
      <w:pPr>
        <w:pStyle w:val="Style26"/>
        <w:widowControl w:val="0"/>
        <w:keepNext w:val="0"/>
        <w:keepLines w:val="0"/>
        <w:shd w:val="clear" w:color="auto" w:fill="auto"/>
        <w:bidi w:val="0"/>
        <w:spacing w:before="0" w:after="0" w:line="576" w:lineRule="exact"/>
        <w:ind w:left="1160" w:right="360" w:firstLine="620"/>
      </w:pPr>
      <w:r>
        <w:rPr>
          <w:lang w:val="id-ID" w:eastAsia="id-ID" w:bidi="id-ID"/>
          <w:w w:val="100"/>
          <w:spacing w:val="0"/>
          <w:color w:val="000000"/>
          <w:position w:val="0"/>
        </w:rPr>
        <w:t xml:space="preserve">Kobong Menjelaskan bahwa </w:t>
      </w:r>
      <w:r>
        <w:rPr>
          <w:rStyle w:val="CharStyle31"/>
        </w:rPr>
        <w:t>Aluk Rambu Solo'</w:t>
      </w:r>
      <w:r>
        <w:rPr>
          <w:lang w:val="id-ID" w:eastAsia="id-ID" w:bidi="id-ID"/>
          <w:w w:val="100"/>
          <w:spacing w:val="0"/>
          <w:color w:val="000000"/>
          <w:position w:val="0"/>
        </w:rPr>
        <w:t xml:space="preserve"> adalah keseluruhan ritus- ritus untuk orang mati. Secara harfiah </w:t>
      </w:r>
      <w:r>
        <w:rPr>
          <w:rStyle w:val="CharStyle31"/>
        </w:rPr>
        <w:t>Aluk Rambu Solo'</w:t>
      </w:r>
      <w:r>
        <w:rPr>
          <w:lang w:val="id-ID" w:eastAsia="id-ID" w:bidi="id-ID"/>
          <w:w w:val="100"/>
          <w:spacing w:val="0"/>
          <w:color w:val="000000"/>
          <w:position w:val="0"/>
        </w:rPr>
        <w:t xml:space="preserve"> berarti: "ketentuan- ketentuan untuk asap yang naik", artinya: ritus-ritus persembahan (asap) untuk orang mati, yang dilaksanakan sesudah pkl. 12.00, apabila matahari mulai menurun </w:t>
      </w:r>
      <w:r>
        <w:rPr>
          <w:lang w:val="id-ID" w:eastAsia="id-ID" w:bidi="id-ID"/>
          <w:vertAlign w:val="superscript"/>
          <w:w w:val="100"/>
          <w:spacing w:val="0"/>
          <w:color w:val="000000"/>
          <w:position w:val="0"/>
        </w:rPr>
        <w:t>51</w:t>
      </w:r>
      <w:r>
        <w:rPr>
          <w:lang w:val="id-ID" w:eastAsia="id-ID" w:bidi="id-ID"/>
          <w:w w:val="100"/>
          <w:spacing w:val="0"/>
          <w:color w:val="000000"/>
          <w:position w:val="0"/>
        </w:rPr>
        <w:t xml:space="preserve"> </w:t>
      </w:r>
      <w:r>
        <w:rPr>
          <w:rStyle w:val="CharStyle31"/>
        </w:rPr>
        <w:t>Aluk Rambu Solo'</w:t>
      </w:r>
      <w:r>
        <w:rPr>
          <w:lang w:val="id-ID" w:eastAsia="id-ID" w:bidi="id-ID"/>
          <w:w w:val="100"/>
          <w:spacing w:val="0"/>
          <w:color w:val="000000"/>
          <w:position w:val="0"/>
        </w:rPr>
        <w:t xml:space="preserve"> disebut juga </w:t>
      </w:r>
      <w:r>
        <w:rPr>
          <w:rStyle w:val="CharStyle31"/>
        </w:rPr>
        <w:t>Aluk Rampe Matampu',</w:t>
      </w:r>
      <w:r>
        <w:rPr>
          <w:lang w:val="id-ID" w:eastAsia="id-ID" w:bidi="id-ID"/>
          <w:w w:val="100"/>
          <w:spacing w:val="0"/>
          <w:color w:val="000000"/>
          <w:position w:val="0"/>
        </w:rPr>
        <w:t xml:space="preserve"> ritus-ritus di sebelah Barat, artinya yang dilaksanakan sesudah pukul. 12.00, apabila matahari berada di sebelah Barat.</w:t>
      </w:r>
      <w:r>
        <w:rPr>
          <w:lang w:val="id-ID" w:eastAsia="id-ID" w:bidi="id-ID"/>
          <w:vertAlign w:val="superscript"/>
          <w:w w:val="100"/>
          <w:spacing w:val="0"/>
          <w:color w:val="000000"/>
          <w:position w:val="0"/>
        </w:rPr>
        <w:footnoteReference w:id="40"/>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41"/>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42"/>
      </w:r>
    </w:p>
    <w:p>
      <w:pPr>
        <w:pStyle w:val="Style26"/>
        <w:widowControl w:val="0"/>
        <w:keepNext w:val="0"/>
        <w:keepLines w:val="0"/>
        <w:shd w:val="clear" w:color="auto" w:fill="auto"/>
        <w:bidi w:val="0"/>
        <w:spacing w:before="0" w:after="0" w:line="576" w:lineRule="exact"/>
        <w:ind w:left="1160" w:right="360" w:firstLine="620"/>
      </w:pPr>
      <w:r>
        <w:rPr>
          <w:lang w:val="id-ID" w:eastAsia="id-ID" w:bidi="id-ID"/>
          <w:w w:val="100"/>
          <w:spacing w:val="0"/>
          <w:color w:val="000000"/>
          <w:position w:val="0"/>
        </w:rPr>
        <w:t xml:space="preserve">Disimpulkan bahwa </w:t>
      </w:r>
      <w:r>
        <w:rPr>
          <w:rStyle w:val="CharStyle31"/>
        </w:rPr>
        <w:t>Aluk Rambu Solo</w:t>
      </w:r>
      <w:r>
        <w:rPr>
          <w:lang w:val="id-ID" w:eastAsia="id-ID" w:bidi="id-ID"/>
          <w:w w:val="100"/>
          <w:spacing w:val="0"/>
          <w:color w:val="000000"/>
          <w:position w:val="0"/>
        </w:rPr>
        <w:t xml:space="preserve"> ’ merupakan ketentuan-ketentuan adat untuk ritus-ritus kematian yang oleh orang Toraja sering disebut </w:t>
      </w:r>
      <w:r>
        <w:rPr>
          <w:rStyle w:val="CharStyle31"/>
        </w:rPr>
        <w:t xml:space="preserve">"Ada’ Toraya" </w:t>
      </w:r>
      <w:r>
        <w:rPr>
          <w:lang w:val="id-ID" w:eastAsia="id-ID" w:bidi="id-ID"/>
          <w:w w:val="100"/>
          <w:spacing w:val="0"/>
          <w:color w:val="000000"/>
          <w:position w:val="0"/>
        </w:rPr>
        <w:t>(Adat Toraja), yang artinya cara orang Toraja menguburkan orang yang meningal dunia.</w:t>
      </w:r>
    </w:p>
    <w:p>
      <w:pPr>
        <w:pStyle w:val="Style26"/>
        <w:widowControl w:val="0"/>
        <w:keepNext w:val="0"/>
        <w:keepLines w:val="0"/>
        <w:shd w:val="clear" w:color="auto" w:fill="auto"/>
        <w:bidi w:val="0"/>
        <w:spacing w:before="0" w:after="544" w:line="576" w:lineRule="exact"/>
        <w:ind w:left="1160" w:right="360" w:firstLine="620"/>
      </w:pPr>
      <w:r>
        <w:rPr>
          <w:lang w:val="id-ID" w:eastAsia="id-ID" w:bidi="id-ID"/>
          <w:w w:val="100"/>
          <w:spacing w:val="0"/>
          <w:color w:val="000000"/>
          <w:position w:val="0"/>
        </w:rPr>
        <w:t xml:space="preserve">Jadi, secara umum Budaya Toraja dibagi menjadi dua bagian yakni Ritual </w:t>
      </w:r>
      <w:r>
        <w:rPr>
          <w:rStyle w:val="CharStyle31"/>
        </w:rPr>
        <w:t>Rambu Tuka</w:t>
      </w:r>
      <w:r>
        <w:rPr>
          <w:lang w:val="id-ID" w:eastAsia="id-ID" w:bidi="id-ID"/>
          <w:w w:val="100"/>
          <w:spacing w:val="0"/>
          <w:color w:val="000000"/>
          <w:position w:val="0"/>
        </w:rPr>
        <w:t xml:space="preserve">' dan Ritual </w:t>
      </w:r>
      <w:r>
        <w:rPr>
          <w:rStyle w:val="CharStyle31"/>
        </w:rPr>
        <w:t>Rambu Solo \</w:t>
      </w:r>
      <w:r>
        <w:rPr>
          <w:lang w:val="id-ID" w:eastAsia="id-ID" w:bidi="id-ID"/>
          <w:w w:val="100"/>
          <w:spacing w:val="0"/>
          <w:color w:val="000000"/>
          <w:position w:val="0"/>
        </w:rPr>
        <w:t xml:space="preserve"> Salah satu bagian dari Ritual </w:t>
      </w:r>
      <w:r>
        <w:rPr>
          <w:rStyle w:val="CharStyle31"/>
        </w:rPr>
        <w:t>Rambu Solo</w:t>
      </w:r>
      <w:r>
        <w:rPr>
          <w:lang w:val="id-ID" w:eastAsia="id-ID" w:bidi="id-ID"/>
          <w:w w:val="100"/>
          <w:spacing w:val="0"/>
          <w:color w:val="000000"/>
          <w:position w:val="0"/>
        </w:rPr>
        <w:t>' ialah tradisi budaya</w:t>
      </w:r>
      <w:r>
        <w:rPr>
          <w:rStyle w:val="CharStyle31"/>
        </w:rPr>
        <w:t>Ma ’dondi’.</w:t>
      </w:r>
    </w:p>
    <w:p>
      <w:pPr>
        <w:pStyle w:val="Style60"/>
        <w:numPr>
          <w:ilvl w:val="0"/>
          <w:numId w:val="1"/>
        </w:numPr>
        <w:tabs>
          <w:tab w:leader="none" w:pos="1774" w:val="left"/>
        </w:tabs>
        <w:widowControl w:val="0"/>
        <w:keepNext w:val="0"/>
        <w:keepLines w:val="0"/>
        <w:shd w:val="clear" w:color="auto" w:fill="auto"/>
        <w:bidi w:val="0"/>
        <w:spacing w:before="0" w:after="0"/>
        <w:ind w:left="1160" w:right="0" w:firstLine="0"/>
      </w:pPr>
      <w:r>
        <w:rPr>
          <w:rStyle w:val="CharStyle62"/>
          <w:b/>
          <w:bCs/>
        </w:rPr>
        <w:t>Dondi’</w:t>
      </w:r>
      <w:r>
        <w:rPr>
          <w:lang w:val="id-ID" w:eastAsia="id-ID" w:bidi="id-ID"/>
          <w:w w:val="100"/>
          <w:spacing w:val="0"/>
          <w:color w:val="000000"/>
          <w:position w:val="0"/>
        </w:rPr>
        <w:t xml:space="preserve"> Sebagai Nyanyian Dalam </w:t>
      </w:r>
      <w:r>
        <w:rPr>
          <w:rStyle w:val="CharStyle63"/>
          <w:b w:val="0"/>
          <w:bCs w:val="0"/>
        </w:rPr>
        <w:t xml:space="preserve">Ritual </w:t>
      </w:r>
      <w:r>
        <w:rPr>
          <w:rStyle w:val="CharStyle62"/>
          <w:b/>
          <w:bCs/>
        </w:rPr>
        <w:t>Rambu Solo</w:t>
      </w:r>
      <w:r>
        <w:rPr>
          <w:rStyle w:val="CharStyle62"/>
          <w:vertAlign w:val="superscript"/>
          <w:b/>
          <w:bCs/>
        </w:rPr>
        <w:t>9</w:t>
      </w:r>
    </w:p>
    <w:p>
      <w:pPr>
        <w:pStyle w:val="Style26"/>
        <w:widowControl w:val="0"/>
        <w:keepNext w:val="0"/>
        <w:keepLines w:val="0"/>
        <w:shd w:val="clear" w:color="auto" w:fill="auto"/>
        <w:bidi w:val="0"/>
        <w:spacing w:before="0" w:after="0" w:line="571" w:lineRule="exact"/>
        <w:ind w:left="1160" w:right="360" w:firstLine="620"/>
      </w:pPr>
      <w:r>
        <w:rPr>
          <w:lang w:val="id-ID" w:eastAsia="id-ID" w:bidi="id-ID"/>
          <w:w w:val="100"/>
          <w:spacing w:val="0"/>
          <w:color w:val="000000"/>
          <w:position w:val="0"/>
        </w:rPr>
        <w:t xml:space="preserve">Dalam Ritual </w:t>
      </w:r>
      <w:r>
        <w:rPr>
          <w:rStyle w:val="CharStyle31"/>
        </w:rPr>
        <w:t>Rambu Solo’</w:t>
      </w:r>
      <w:r>
        <w:rPr>
          <w:lang w:val="id-ID" w:eastAsia="id-ID" w:bidi="id-ID"/>
          <w:w w:val="100"/>
          <w:spacing w:val="0"/>
          <w:color w:val="000000"/>
          <w:position w:val="0"/>
        </w:rPr>
        <w:t xml:space="preserve"> terdapat tradisi </w:t>
      </w:r>
      <w:r>
        <w:rPr>
          <w:rStyle w:val="CharStyle31"/>
        </w:rPr>
        <w:t>Ma’badong</w:t>
      </w:r>
      <w:r>
        <w:rPr>
          <w:lang w:val="id-ID" w:eastAsia="id-ID" w:bidi="id-ID"/>
          <w:w w:val="100"/>
          <w:spacing w:val="0"/>
          <w:color w:val="000000"/>
          <w:position w:val="0"/>
        </w:rPr>
        <w:t xml:space="preserve"> yakni bentuk perpaduan antara nyanyian dan tarian. Lain daripada itu, terdapat nyanyian duka yang oleh masyarakat Kecamatan Bittuang sebut dengan nama </w:t>
      </w:r>
      <w:r>
        <w:rPr>
          <w:rStyle w:val="CharStyle31"/>
        </w:rPr>
        <w:t xml:space="preserve">“Dondi </w:t>
      </w:r>
      <w:r>
        <w:rPr>
          <w:rStyle w:val="CharStyle31"/>
          <w:vertAlign w:val="superscript"/>
        </w:rPr>
        <w:t>n</w:t>
      </w:r>
      <w:r>
        <w:rPr>
          <w:rStyle w:val="CharStyle31"/>
        </w:rPr>
        <w:t>\</w:t>
      </w:r>
    </w:p>
    <w:p>
      <w:pPr>
        <w:pStyle w:val="Style26"/>
        <w:widowControl w:val="0"/>
        <w:keepNext w:val="0"/>
        <w:keepLines w:val="0"/>
        <w:shd w:val="clear" w:color="auto" w:fill="auto"/>
        <w:bidi w:val="0"/>
        <w:spacing w:before="0" w:after="0"/>
        <w:ind w:left="920" w:right="560" w:firstLine="0"/>
      </w:pPr>
      <w:r>
        <w:rPr>
          <w:lang w:val="id-ID" w:eastAsia="id-ID" w:bidi="id-ID"/>
          <w:w w:val="100"/>
          <w:spacing w:val="0"/>
          <w:color w:val="000000"/>
          <w:position w:val="0"/>
        </w:rPr>
        <w:t xml:space="preserve">Pengamatan penulis selaku masyarakat Kecamatan Bittuang, perbedaan mendasar antara </w:t>
      </w:r>
      <w:r>
        <w:rPr>
          <w:rStyle w:val="CharStyle31"/>
        </w:rPr>
        <w:t>Badong</w:t>
      </w:r>
      <w:r>
        <w:rPr>
          <w:lang w:val="id-ID" w:eastAsia="id-ID" w:bidi="id-ID"/>
          <w:w w:val="100"/>
          <w:spacing w:val="0"/>
          <w:color w:val="000000"/>
          <w:position w:val="0"/>
        </w:rPr>
        <w:t xml:space="preserve"> dan </w:t>
      </w:r>
      <w:r>
        <w:rPr>
          <w:rStyle w:val="CharStyle31"/>
        </w:rPr>
        <w:t>Dondi’</w:t>
      </w:r>
      <w:r>
        <w:rPr>
          <w:lang w:val="id-ID" w:eastAsia="id-ID" w:bidi="id-ID"/>
          <w:w w:val="100"/>
          <w:spacing w:val="0"/>
          <w:color w:val="000000"/>
          <w:position w:val="0"/>
        </w:rPr>
        <w:t xml:space="preserve"> adalah teknik pelaksanaan, dimana </w:t>
      </w:r>
      <w:r>
        <w:rPr>
          <w:rStyle w:val="CharStyle31"/>
        </w:rPr>
        <w:t xml:space="preserve">Badong </w:t>
      </w:r>
      <w:r>
        <w:rPr>
          <w:lang w:val="id-ID" w:eastAsia="id-ID" w:bidi="id-ID"/>
          <w:w w:val="100"/>
          <w:spacing w:val="0"/>
          <w:color w:val="000000"/>
          <w:position w:val="0"/>
        </w:rPr>
        <w:t xml:space="preserve">menggunakan tarian dengan posisi bediri melingkar, sedangkan </w:t>
      </w:r>
      <w:r>
        <w:rPr>
          <w:rStyle w:val="CharStyle31"/>
        </w:rPr>
        <w:t>Dondi'</w:t>
      </w:r>
      <w:r>
        <w:rPr>
          <w:lang w:val="id-ID" w:eastAsia="id-ID" w:bidi="id-ID"/>
          <w:w w:val="100"/>
          <w:spacing w:val="0"/>
          <w:color w:val="000000"/>
          <w:position w:val="0"/>
        </w:rPr>
        <w:t xml:space="preserve"> dilakukan dengan cara duduk bersila tanpa gerakan tambahan khusus.</w:t>
      </w:r>
    </w:p>
    <w:p>
      <w:pPr>
        <w:pStyle w:val="Style26"/>
        <w:widowControl w:val="0"/>
        <w:keepNext w:val="0"/>
        <w:keepLines w:val="0"/>
        <w:shd w:val="clear" w:color="auto" w:fill="auto"/>
        <w:bidi w:val="0"/>
        <w:spacing w:before="0" w:after="0"/>
        <w:ind w:left="920" w:right="560" w:firstLine="640"/>
      </w:pPr>
      <w:r>
        <w:rPr>
          <w:lang w:val="id-ID" w:eastAsia="id-ID" w:bidi="id-ID"/>
          <w:w w:val="100"/>
          <w:spacing w:val="0"/>
          <w:color w:val="000000"/>
          <w:position w:val="0"/>
        </w:rPr>
        <w:t xml:space="preserve">Ada berbagai jenis kesusatraan Toraja yang berkaitan dengan Ritual </w:t>
      </w:r>
      <w:r>
        <w:rPr>
          <w:rStyle w:val="CharStyle31"/>
        </w:rPr>
        <w:t>Rambu Solo \</w:t>
      </w:r>
      <w:r>
        <w:rPr>
          <w:lang w:val="id-ID" w:eastAsia="id-ID" w:bidi="id-ID"/>
          <w:w w:val="100"/>
          <w:spacing w:val="0"/>
          <w:color w:val="000000"/>
          <w:position w:val="0"/>
        </w:rPr>
        <w:t xml:space="preserve"> diataranya </w:t>
      </w:r>
      <w:r>
        <w:rPr>
          <w:rStyle w:val="CharStyle31"/>
        </w:rPr>
        <w:t>Badong, Retteng, Umbating, Kakarun, Katia' Marakka, Dondi', Passailo'. Dondi'</w:t>
      </w:r>
      <w:r>
        <w:rPr>
          <w:lang w:val="id-ID" w:eastAsia="id-ID" w:bidi="id-ID"/>
          <w:w w:val="100"/>
          <w:spacing w:val="0"/>
          <w:color w:val="000000"/>
          <w:position w:val="0"/>
        </w:rPr>
        <w:t xml:space="preserve"> merupakan satra lisan yang dilantunkan dalam bentuk nyanyian oleh beberapa orang secara berkelompok. J. Tammu dan H. </w:t>
      </w:r>
      <w:r>
        <w:rPr>
          <w:lang w:val="en-US" w:eastAsia="en-US" w:bidi="en-US"/>
          <w:w w:val="100"/>
          <w:spacing w:val="0"/>
          <w:color w:val="000000"/>
          <w:position w:val="0"/>
        </w:rPr>
        <w:t xml:space="preserve">Van </w:t>
      </w:r>
      <w:r>
        <w:rPr>
          <w:lang w:val="id-ID" w:eastAsia="id-ID" w:bidi="id-ID"/>
          <w:w w:val="100"/>
          <w:spacing w:val="0"/>
          <w:color w:val="000000"/>
          <w:position w:val="0"/>
        </w:rPr>
        <w:t xml:space="preserve">der Veen Dalam Kamus </w:t>
      </w:r>
      <w:r>
        <w:rPr>
          <w:rStyle w:val="CharStyle31"/>
        </w:rPr>
        <w:t>Toradja Indonesia</w:t>
      </w:r>
      <w:r>
        <w:rPr>
          <w:lang w:val="id-ID" w:eastAsia="id-ID" w:bidi="id-ID"/>
          <w:w w:val="100"/>
          <w:spacing w:val="0"/>
          <w:color w:val="000000"/>
          <w:position w:val="0"/>
        </w:rPr>
        <w:t xml:space="preserve"> menjelaskan </w:t>
      </w:r>
      <w:r>
        <w:rPr>
          <w:rStyle w:val="CharStyle31"/>
        </w:rPr>
        <w:t>Ma 'dondi ’</w:t>
      </w:r>
      <w:r>
        <w:rPr>
          <w:lang w:val="id-ID" w:eastAsia="id-ID" w:bidi="id-ID"/>
          <w:w w:val="100"/>
          <w:spacing w:val="0"/>
          <w:color w:val="000000"/>
          <w:position w:val="0"/>
        </w:rPr>
        <w:t xml:space="preserve"> berasal dari kata dasar </w:t>
      </w:r>
      <w:r>
        <w:rPr>
          <w:rStyle w:val="CharStyle31"/>
        </w:rPr>
        <w:t>Dondi'; Dondi'</w:t>
      </w:r>
      <w:r>
        <w:rPr>
          <w:lang w:val="id-ID" w:eastAsia="id-ID" w:bidi="id-ID"/>
          <w:w w:val="100"/>
          <w:spacing w:val="0"/>
          <w:color w:val="000000"/>
          <w:position w:val="0"/>
        </w:rPr>
        <w:t xml:space="preserve"> adalah pantun yang biasa dinyanyikan dalam upacara orang mati; </w:t>
      </w:r>
      <w:r>
        <w:rPr>
          <w:rStyle w:val="CharStyle31"/>
        </w:rPr>
        <w:t>Ma'dondi'</w:t>
      </w:r>
      <w:r>
        <w:rPr>
          <w:lang w:val="id-ID" w:eastAsia="id-ID" w:bidi="id-ID"/>
          <w:w w:val="100"/>
          <w:spacing w:val="0"/>
          <w:color w:val="000000"/>
          <w:position w:val="0"/>
        </w:rPr>
        <w:t xml:space="preserve"> adalah menyanyikan pantun itu, </w:t>
      </w:r>
      <w:r>
        <w:rPr>
          <w:rStyle w:val="CharStyle31"/>
        </w:rPr>
        <w:t>Sidondi'</w:t>
      </w:r>
      <w:r>
        <w:rPr>
          <w:lang w:val="id-ID" w:eastAsia="id-ID" w:bidi="id-ID"/>
          <w:w w:val="100"/>
          <w:spacing w:val="0"/>
          <w:color w:val="000000"/>
          <w:position w:val="0"/>
        </w:rPr>
        <w:t xml:space="preserve"> adalah berpantun sambil bernyanyi bersambut-sambutan.</w:t>
      </w:r>
      <w:r>
        <w:rPr>
          <w:lang w:val="id-ID" w:eastAsia="id-ID" w:bidi="id-ID"/>
          <w:vertAlign w:val="superscript"/>
          <w:w w:val="100"/>
          <w:spacing w:val="0"/>
          <w:color w:val="000000"/>
          <w:position w:val="0"/>
        </w:rPr>
        <w:footnoteReference w:id="43"/>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44"/>
      </w:r>
    </w:p>
    <w:p>
      <w:pPr>
        <w:pStyle w:val="Style26"/>
        <w:widowControl w:val="0"/>
        <w:keepNext w:val="0"/>
        <w:keepLines w:val="0"/>
        <w:shd w:val="clear" w:color="auto" w:fill="auto"/>
        <w:bidi w:val="0"/>
        <w:spacing w:before="0" w:after="0"/>
        <w:ind w:left="920" w:right="560" w:firstLine="640"/>
        <w:sectPr>
          <w:pgSz w:w="12240" w:h="15840"/>
          <w:pgMar w:top="667" w:left="599" w:right="1436" w:bottom="670" w:header="0" w:footer="3" w:gutter="0"/>
          <w:rtlGutter w:val="0"/>
          <w:cols w:space="720"/>
          <w:noEndnote/>
          <w:docGrid w:linePitch="360"/>
        </w:sectPr>
      </w:pPr>
      <w:r>
        <w:rPr>
          <w:rStyle w:val="CharStyle31"/>
        </w:rPr>
        <w:t>Ma'dondi'</w:t>
      </w:r>
      <w:r>
        <w:rPr>
          <w:lang w:val="id-ID" w:eastAsia="id-ID" w:bidi="id-ID"/>
          <w:w w:val="100"/>
          <w:spacing w:val="0"/>
          <w:color w:val="000000"/>
          <w:position w:val="0"/>
        </w:rPr>
        <w:t xml:space="preserve"> dapat dibawakan dalam bentuk </w:t>
      </w:r>
      <w:r>
        <w:rPr>
          <w:rStyle w:val="CharStyle31"/>
          <w:lang w:val="en-US" w:eastAsia="en-US" w:bidi="en-US"/>
        </w:rPr>
        <w:t>canon</w:t>
      </w:r>
      <w:r>
        <w:rPr>
          <w:lang w:val="en-US" w:eastAsia="en-US" w:bidi="en-US"/>
          <w:w w:val="100"/>
          <w:spacing w:val="0"/>
          <w:color w:val="000000"/>
          <w:position w:val="0"/>
        </w:rPr>
        <w:t xml:space="preserve"> </w:t>
      </w:r>
      <w:r>
        <w:rPr>
          <w:lang w:val="id-ID" w:eastAsia="id-ID" w:bidi="id-ID"/>
          <w:w w:val="100"/>
          <w:spacing w:val="0"/>
          <w:color w:val="000000"/>
          <w:position w:val="0"/>
        </w:rPr>
        <w:t xml:space="preserve">antar kelompok sebagai jalan untuk mengungkapkan keinginan terhadap orang </w:t>
      </w:r>
      <w:r>
        <w:rPr>
          <w:lang w:val="en-US" w:eastAsia="en-US" w:bidi="en-US"/>
          <w:w w:val="100"/>
          <w:spacing w:val="0"/>
          <w:color w:val="000000"/>
          <w:position w:val="0"/>
        </w:rPr>
        <w:t xml:space="preserve">lain. Yohanis Manta’ </w:t>
      </w:r>
      <w:r>
        <w:rPr>
          <w:lang w:val="id-ID" w:eastAsia="id-ID" w:bidi="id-ID"/>
          <w:w w:val="100"/>
          <w:spacing w:val="0"/>
          <w:color w:val="000000"/>
          <w:position w:val="0"/>
        </w:rPr>
        <w:t xml:space="preserve">R. menjelaskan </w:t>
      </w:r>
      <w:r>
        <w:rPr>
          <w:rStyle w:val="CharStyle31"/>
        </w:rPr>
        <w:t>Dondi'</w:t>
      </w:r>
      <w:r>
        <w:rPr>
          <w:lang w:val="id-ID" w:eastAsia="id-ID" w:bidi="id-ID"/>
          <w:w w:val="100"/>
          <w:spacing w:val="0"/>
          <w:color w:val="000000"/>
          <w:position w:val="0"/>
        </w:rPr>
        <w:t xml:space="preserve"> adalah nyanyian yang dibawakan kelompok orang muda dan tua, dapat berbalas-balasan yang syairnya mengandung sindiran, nasihat, dan ratapan.</w:t>
      </w:r>
      <w:r>
        <w:rPr>
          <w:lang w:val="id-ID" w:eastAsia="id-ID" w:bidi="id-ID"/>
          <w:vertAlign w:val="superscript"/>
          <w:w w:val="100"/>
          <w:spacing w:val="0"/>
          <w:color w:val="000000"/>
          <w:position w:val="0"/>
        </w:rPr>
        <w:footnoteReference w:id="45"/>
      </w:r>
      <w:r>
        <w:rPr>
          <w:lang w:val="id-ID" w:eastAsia="id-ID" w:bidi="id-ID"/>
          <w:w w:val="100"/>
          <w:spacing w:val="0"/>
          <w:color w:val="000000"/>
          <w:position w:val="0"/>
        </w:rPr>
        <w:t xml:space="preserve"> </w:t>
      </w:r>
      <w:r>
        <w:rPr>
          <w:rStyle w:val="CharStyle31"/>
        </w:rPr>
        <w:t>Ma'dondi'</w:t>
      </w:r>
      <w:r>
        <w:rPr>
          <w:lang w:val="id-ID" w:eastAsia="id-ID" w:bidi="id-ID"/>
          <w:w w:val="100"/>
          <w:spacing w:val="0"/>
          <w:color w:val="000000"/>
          <w:position w:val="0"/>
        </w:rPr>
        <w:t xml:space="preserve"> juga dapat dimaknai sebagai pelantunan syair-syair dalam bentuk nyanyian sebagai suatu kisahan dan pengungkapan rasa duka terhadap sang mendiang. Luter Balalembang mengatakan </w:t>
      </w:r>
      <w:r>
        <w:rPr>
          <w:rStyle w:val="CharStyle31"/>
        </w:rPr>
        <w:t>Dondi'</w:t>
      </w:r>
      <w:r>
        <w:rPr>
          <w:lang w:val="id-ID" w:eastAsia="id-ID" w:bidi="id-ID"/>
          <w:w w:val="100"/>
          <w:spacing w:val="0"/>
          <w:color w:val="000000"/>
          <w:position w:val="0"/>
        </w:rPr>
        <w:t xml:space="preserve"> adalah ungkapan rasa</w:t>
      </w:r>
    </w:p>
    <w:p>
      <w:pPr>
        <w:pStyle w:val="Style26"/>
        <w:widowControl w:val="0"/>
        <w:keepNext w:val="0"/>
        <w:keepLines w:val="0"/>
        <w:shd w:val="clear" w:color="auto" w:fill="auto"/>
        <w:bidi w:val="0"/>
        <w:jc w:val="left"/>
        <w:spacing w:before="0" w:after="0" w:line="571" w:lineRule="exact"/>
        <w:ind w:left="1060" w:right="0" w:firstLine="0"/>
      </w:pPr>
      <w:r>
        <w:rPr>
          <w:lang w:val="id-ID" w:eastAsia="id-ID" w:bidi="id-ID"/>
          <w:w w:val="100"/>
          <w:spacing w:val="0"/>
          <w:color w:val="000000"/>
          <w:position w:val="0"/>
        </w:rPr>
        <w:t>duka yang dilakukan melalui alunan lagu dalam bentuk vokal yang bersahut- sahutan.</w:t>
      </w:r>
      <w:r>
        <w:rPr>
          <w:lang w:val="id-ID" w:eastAsia="id-ID" w:bidi="id-ID"/>
          <w:vertAlign w:val="superscript"/>
          <w:w w:val="100"/>
          <w:spacing w:val="0"/>
          <w:color w:val="000000"/>
          <w:position w:val="0"/>
        </w:rPr>
        <w:t>56</w:t>
      </w:r>
    </w:p>
    <w:p>
      <w:pPr>
        <w:pStyle w:val="Style26"/>
        <w:widowControl w:val="0"/>
        <w:keepNext w:val="0"/>
        <w:keepLines w:val="0"/>
        <w:shd w:val="clear" w:color="auto" w:fill="auto"/>
        <w:bidi w:val="0"/>
        <w:spacing w:before="0" w:after="0" w:line="571" w:lineRule="exact"/>
        <w:ind w:left="1060" w:right="540" w:firstLine="600"/>
      </w:pPr>
      <w:r>
        <w:rPr>
          <w:lang w:val="id-ID" w:eastAsia="id-ID" w:bidi="id-ID"/>
          <w:w w:val="100"/>
          <w:spacing w:val="0"/>
          <w:color w:val="000000"/>
          <w:position w:val="0"/>
        </w:rPr>
        <w:t xml:space="preserve">Selain itu, </w:t>
      </w:r>
      <w:r>
        <w:rPr>
          <w:rStyle w:val="CharStyle31"/>
        </w:rPr>
        <w:t>Dondi'</w:t>
      </w:r>
      <w:r>
        <w:rPr>
          <w:lang w:val="id-ID" w:eastAsia="id-ID" w:bidi="id-ID"/>
          <w:w w:val="100"/>
          <w:spacing w:val="0"/>
          <w:color w:val="000000"/>
          <w:position w:val="0"/>
        </w:rPr>
        <w:t xml:space="preserve"> juga dimaknai sebagai nyanyian hiburan dalam Ritual </w:t>
      </w:r>
      <w:r>
        <w:rPr>
          <w:rStyle w:val="CharStyle31"/>
        </w:rPr>
        <w:t>Rambu</w:t>
      </w:r>
      <w:r>
        <w:rPr>
          <w:lang w:val="id-ID" w:eastAsia="id-ID" w:bidi="id-ID"/>
          <w:w w:val="100"/>
          <w:spacing w:val="0"/>
          <w:color w:val="000000"/>
          <w:position w:val="0"/>
        </w:rPr>
        <w:t xml:space="preserve"> Solo’. Hal ini ditegaskan oleh </w:t>
      </w:r>
      <w:r>
        <w:rPr>
          <w:lang w:val="en-US" w:eastAsia="en-US" w:bidi="en-US"/>
          <w:w w:val="100"/>
          <w:spacing w:val="0"/>
          <w:color w:val="000000"/>
          <w:position w:val="0"/>
        </w:rPr>
        <w:t xml:space="preserve">Daniel </w:t>
      </w:r>
      <w:r>
        <w:rPr>
          <w:lang w:val="id-ID" w:eastAsia="id-ID" w:bidi="id-ID"/>
          <w:w w:val="100"/>
          <w:spacing w:val="0"/>
          <w:color w:val="000000"/>
          <w:position w:val="0"/>
        </w:rPr>
        <w:t xml:space="preserve">Tulak bahwa </w:t>
      </w:r>
      <w:r>
        <w:rPr>
          <w:rStyle w:val="CharStyle31"/>
        </w:rPr>
        <w:t>Dondi’</w:t>
      </w:r>
      <w:r>
        <w:rPr>
          <w:lang w:val="id-ID" w:eastAsia="id-ID" w:bidi="id-ID"/>
          <w:w w:val="100"/>
          <w:spacing w:val="0"/>
          <w:color w:val="000000"/>
          <w:position w:val="0"/>
        </w:rPr>
        <w:t xml:space="preserve"> adalah “suatu lagu-lagu hiburan yang biasa dilakukan oleh laki-laki dan perempuan pada upacara kematian.</w:t>
      </w:r>
      <w:r>
        <w:rPr>
          <w:lang w:val="id-ID" w:eastAsia="id-ID" w:bidi="id-ID"/>
          <w:vertAlign w:val="superscript"/>
          <w:w w:val="100"/>
          <w:spacing w:val="0"/>
          <w:color w:val="000000"/>
          <w:position w:val="0"/>
        </w:rPr>
        <w:t>57</w:t>
      </w:r>
      <w:r>
        <w:rPr>
          <w:lang w:val="id-ID" w:eastAsia="id-ID" w:bidi="id-ID"/>
          <w:w w:val="100"/>
          <w:spacing w:val="0"/>
          <w:color w:val="000000"/>
          <w:position w:val="0"/>
        </w:rPr>
        <w:t xml:space="preserve"> Senada dengan itu, </w:t>
      </w:r>
      <w:r>
        <w:rPr>
          <w:lang w:val="en-US" w:eastAsia="en-US" w:bidi="en-US"/>
          <w:w w:val="100"/>
          <w:spacing w:val="0"/>
          <w:color w:val="000000"/>
          <w:position w:val="0"/>
        </w:rPr>
        <w:t xml:space="preserve">Carl Edmund </w:t>
      </w:r>
      <w:r>
        <w:rPr>
          <w:lang w:val="id-ID" w:eastAsia="id-ID" w:bidi="id-ID"/>
          <w:w w:val="100"/>
          <w:spacing w:val="0"/>
          <w:color w:val="000000"/>
          <w:position w:val="0"/>
        </w:rPr>
        <w:t xml:space="preserve">Prier menjelaskan </w:t>
      </w:r>
      <w:r>
        <w:rPr>
          <w:rStyle w:val="CharStyle31"/>
        </w:rPr>
        <w:t xml:space="preserve">Dondi’ </w:t>
      </w:r>
      <w:r>
        <w:rPr>
          <w:lang w:val="id-ID" w:eastAsia="id-ID" w:bidi="id-ID"/>
          <w:w w:val="100"/>
          <w:spacing w:val="0"/>
          <w:color w:val="000000"/>
          <w:position w:val="0"/>
        </w:rPr>
        <w:t>adalah lagu ratapan yang dinyanyikan oleh kelompok pria dan wanita pada malam hari sambil duduk di sekitar jenasah.</w:t>
      </w:r>
      <w:r>
        <w:rPr>
          <w:lang w:val="id-ID" w:eastAsia="id-ID" w:bidi="id-ID"/>
          <w:vertAlign w:val="superscript"/>
          <w:w w:val="100"/>
          <w:spacing w:val="0"/>
          <w:color w:val="000000"/>
          <w:position w:val="0"/>
        </w:rPr>
        <w:t>58</w:t>
      </w:r>
      <w:r>
        <w:rPr>
          <w:lang w:val="id-ID" w:eastAsia="id-ID" w:bidi="id-ID"/>
          <w:w w:val="100"/>
          <w:spacing w:val="0"/>
          <w:color w:val="000000"/>
          <w:position w:val="0"/>
        </w:rPr>
        <w:t xml:space="preserve"> Cari juga menjelaskan bahwa isi dalam syair </w:t>
      </w:r>
      <w:r>
        <w:rPr>
          <w:rStyle w:val="CharStyle31"/>
        </w:rPr>
        <w:t>Dondi'</w:t>
      </w:r>
      <w:r>
        <w:rPr>
          <w:lang w:val="id-ID" w:eastAsia="id-ID" w:bidi="id-ID"/>
          <w:w w:val="100"/>
          <w:spacing w:val="0"/>
          <w:color w:val="000000"/>
          <w:position w:val="0"/>
        </w:rPr>
        <w:t xml:space="preserve"> bukan hanya tentang cerita almarhum tetapi juga puisi tentang filsafat hidup dalam bentuk sejumlah ayat dan tiap ayat diawali dengan </w:t>
      </w:r>
      <w:r>
        <w:rPr>
          <w:lang w:val="en-US" w:eastAsia="en-US" w:bidi="en-US"/>
          <w:w w:val="100"/>
          <w:spacing w:val="0"/>
          <w:color w:val="000000"/>
          <w:position w:val="0"/>
        </w:rPr>
        <w:t xml:space="preserve">Solis </w:t>
      </w:r>
      <w:r>
        <w:rPr>
          <w:lang w:val="id-ID" w:eastAsia="id-ID" w:bidi="id-ID"/>
          <w:w w:val="100"/>
          <w:spacing w:val="0"/>
          <w:color w:val="000000"/>
          <w:position w:val="0"/>
        </w:rPr>
        <w:t>dan dilanjutkan bersama, lagunya resitatif terbatas pada nada La-Do-Re dengan nada finalis Do, dan tiap ayat ditutup dengan nada pendek.</w:t>
      </w:r>
      <w:r>
        <w:rPr>
          <w:lang w:val="id-ID" w:eastAsia="id-ID" w:bidi="id-ID"/>
          <w:vertAlign w:val="superscript"/>
          <w:w w:val="100"/>
          <w:spacing w:val="0"/>
          <w:color w:val="000000"/>
          <w:position w:val="0"/>
        </w:rPr>
        <w:t>59</w:t>
      </w:r>
      <w:r>
        <w:rPr>
          <w:lang w:val="id-ID" w:eastAsia="id-ID" w:bidi="id-ID"/>
          <w:w w:val="100"/>
          <w:spacing w:val="0"/>
          <w:color w:val="000000"/>
          <w:position w:val="0"/>
        </w:rPr>
        <w:t xml:space="preserve"> </w:t>
      </w:r>
      <w:r>
        <w:rPr>
          <w:lang w:val="en-US" w:eastAsia="en-US" w:bidi="en-US"/>
          <w:w w:val="100"/>
          <w:spacing w:val="0"/>
          <w:color w:val="000000"/>
          <w:position w:val="0"/>
        </w:rPr>
        <w:t xml:space="preserve">Alan </w:t>
      </w:r>
      <w:r>
        <w:rPr>
          <w:lang w:val="id-ID" w:eastAsia="id-ID" w:bidi="id-ID"/>
          <w:w w:val="100"/>
          <w:spacing w:val="0"/>
          <w:color w:val="000000"/>
          <w:position w:val="0"/>
        </w:rPr>
        <w:t xml:space="preserve">Katto secara ringkas meyimpulkan bahwa fungsi dan tujuan </w:t>
      </w:r>
      <w:r>
        <w:rPr>
          <w:rStyle w:val="CharStyle31"/>
        </w:rPr>
        <w:t>Dondi'</w:t>
      </w:r>
      <w:r>
        <w:rPr>
          <w:lang w:val="id-ID" w:eastAsia="id-ID" w:bidi="id-ID"/>
          <w:w w:val="100"/>
          <w:spacing w:val="0"/>
          <w:color w:val="000000"/>
          <w:position w:val="0"/>
        </w:rPr>
        <w:t xml:space="preserve"> ada dua yakni, sebagai media hiburan dan komunikasi.</w:t>
      </w:r>
      <w:r>
        <w:rPr>
          <w:lang w:val="id-ID" w:eastAsia="id-ID" w:bidi="id-ID"/>
          <w:vertAlign w:val="superscript"/>
          <w:w w:val="100"/>
          <w:spacing w:val="0"/>
          <w:color w:val="000000"/>
          <w:position w:val="0"/>
        </w:rPr>
        <w:t>60</w:t>
      </w:r>
    </w:p>
    <w:p>
      <w:pPr>
        <w:pStyle w:val="Style26"/>
        <w:widowControl w:val="0"/>
        <w:keepNext w:val="0"/>
        <w:keepLines w:val="0"/>
        <w:shd w:val="clear" w:color="auto" w:fill="auto"/>
        <w:bidi w:val="0"/>
        <w:spacing w:before="0" w:after="0" w:line="571" w:lineRule="exact"/>
        <w:ind w:left="1060" w:right="540" w:firstLine="600"/>
      </w:pPr>
      <w:r>
        <w:rPr>
          <w:lang w:val="id-ID" w:eastAsia="id-ID" w:bidi="id-ID"/>
          <w:w w:val="100"/>
          <w:spacing w:val="0"/>
          <w:color w:val="000000"/>
          <w:position w:val="0"/>
        </w:rPr>
        <w:t xml:space="preserve">Dapat disimpulkan bahwa </w:t>
      </w:r>
      <w:r>
        <w:rPr>
          <w:rStyle w:val="CharStyle31"/>
        </w:rPr>
        <w:t>Dondi’</w:t>
      </w:r>
      <w:r>
        <w:rPr>
          <w:lang w:val="id-ID" w:eastAsia="id-ID" w:bidi="id-ID"/>
          <w:w w:val="100"/>
          <w:spacing w:val="0"/>
          <w:color w:val="000000"/>
          <w:position w:val="0"/>
        </w:rPr>
        <w:t xml:space="preserve"> adalah pantun yang dinyanyikan dalam Ritual </w:t>
      </w:r>
      <w:r>
        <w:rPr>
          <w:rStyle w:val="CharStyle31"/>
        </w:rPr>
        <w:t>Rambu Solo</w:t>
      </w:r>
      <w:r>
        <w:rPr>
          <w:lang w:val="id-ID" w:eastAsia="id-ID" w:bidi="id-ID"/>
          <w:w w:val="100"/>
          <w:spacing w:val="0"/>
          <w:color w:val="000000"/>
          <w:position w:val="0"/>
        </w:rPr>
        <w:t>’ dengan syairnya berisikan ratapan, sindiran, hiburan, filsafat hidup dan nasihat-nasihat.</w:t>
      </w:r>
    </w:p>
    <w:p>
      <w:pPr>
        <w:pStyle w:val="Style26"/>
        <w:widowControl w:val="0"/>
        <w:keepNext w:val="0"/>
        <w:keepLines w:val="0"/>
        <w:shd w:val="clear" w:color="auto" w:fill="auto"/>
        <w:bidi w:val="0"/>
        <w:jc w:val="left"/>
        <w:spacing w:before="0" w:after="0" w:line="571" w:lineRule="exact"/>
        <w:ind w:left="1060" w:right="0" w:firstLine="0"/>
      </w:pPr>
      <w:r>
        <w:rPr>
          <w:lang w:val="id-ID" w:eastAsia="id-ID" w:bidi="id-ID"/>
          <w:w w:val="100"/>
          <w:spacing w:val="0"/>
          <w:color w:val="000000"/>
          <w:position w:val="0"/>
        </w:rPr>
        <w:t xml:space="preserve">Dengan mencermati uraian di atas, ciri-ciri dari </w:t>
      </w:r>
      <w:r>
        <w:rPr>
          <w:rStyle w:val="CharStyle31"/>
        </w:rPr>
        <w:t>Dondi</w:t>
      </w:r>
      <w:r>
        <w:rPr>
          <w:lang w:val="id-ID" w:eastAsia="id-ID" w:bidi="id-ID"/>
          <w:w w:val="100"/>
          <w:spacing w:val="0"/>
          <w:color w:val="000000"/>
          <w:position w:val="0"/>
        </w:rPr>
        <w:t xml:space="preserve"> ’ yaitu:</w:t>
      </w:r>
    </w:p>
    <w:p>
      <w:pPr>
        <w:pStyle w:val="Style26"/>
        <w:numPr>
          <w:ilvl w:val="0"/>
          <w:numId w:val="17"/>
        </w:numPr>
        <w:tabs>
          <w:tab w:leader="none" w:pos="2121" w:val="left"/>
        </w:tabs>
        <w:widowControl w:val="0"/>
        <w:keepNext w:val="0"/>
        <w:keepLines w:val="0"/>
        <w:shd w:val="clear" w:color="auto" w:fill="auto"/>
        <w:bidi w:val="0"/>
        <w:spacing w:before="0" w:after="509" w:line="571" w:lineRule="exact"/>
        <w:ind w:left="1060" w:right="0" w:firstLine="600"/>
      </w:pPr>
      <w:r>
        <w:rPr>
          <w:lang w:val="id-ID" w:eastAsia="id-ID" w:bidi="id-ID"/>
          <w:w w:val="100"/>
          <w:spacing w:val="0"/>
          <w:color w:val="000000"/>
          <w:position w:val="0"/>
        </w:rPr>
        <w:t xml:space="preserve">Dapat dilakukan secara </w:t>
      </w:r>
      <w:r>
        <w:rPr>
          <w:rStyle w:val="CharStyle31"/>
          <w:lang w:val="en-US" w:eastAsia="en-US" w:bidi="en-US"/>
        </w:rPr>
        <w:t>canon</w:t>
      </w:r>
      <w:r>
        <w:rPr>
          <w:lang w:val="en-US" w:eastAsia="en-US" w:bidi="en-US"/>
          <w:w w:val="100"/>
          <w:spacing w:val="0"/>
          <w:color w:val="000000"/>
          <w:position w:val="0"/>
        </w:rPr>
        <w:t xml:space="preserve"> </w:t>
      </w:r>
      <w:r>
        <w:rPr>
          <w:lang w:val="id-ID" w:eastAsia="id-ID" w:bidi="id-ID"/>
          <w:w w:val="100"/>
          <w:spacing w:val="0"/>
          <w:color w:val="000000"/>
          <w:position w:val="0"/>
        </w:rPr>
        <w:t>atau berbalas-balasan antar-kelompok.</w:t>
      </w:r>
    </w:p>
    <w:p>
      <w:pPr>
        <w:pStyle w:val="Style56"/>
        <w:widowControl w:val="0"/>
        <w:keepNext w:val="0"/>
        <w:keepLines w:val="0"/>
        <w:shd w:val="clear" w:color="auto" w:fill="auto"/>
        <w:bidi w:val="0"/>
        <w:spacing w:before="0" w:after="0" w:line="235" w:lineRule="exact"/>
        <w:ind w:left="1060" w:right="0"/>
      </w:pPr>
      <w:r>
        <w:rPr>
          <w:lang w:val="id-ID" w:eastAsia="id-ID" w:bidi="id-ID"/>
          <w:vertAlign w:val="superscript"/>
          <w:w w:val="100"/>
          <w:spacing w:val="0"/>
          <w:color w:val="000000"/>
          <w:position w:val="0"/>
        </w:rPr>
        <w:t>36</w:t>
      </w:r>
      <w:r>
        <w:rPr>
          <w:lang w:val="id-ID" w:eastAsia="id-ID" w:bidi="id-ID"/>
          <w:w w:val="100"/>
          <w:spacing w:val="0"/>
          <w:color w:val="000000"/>
          <w:position w:val="0"/>
        </w:rPr>
        <w:t xml:space="preserve"> Luter Balalembang, </w:t>
      </w:r>
      <w:r>
        <w:rPr>
          <w:rStyle w:val="CharStyle58"/>
          <w:b/>
          <w:bCs/>
        </w:rPr>
        <w:t>Adai Toraja</w:t>
      </w:r>
      <w:r>
        <w:rPr>
          <w:lang w:val="id-ID" w:eastAsia="id-ID" w:bidi="id-ID"/>
          <w:w w:val="100"/>
          <w:spacing w:val="0"/>
          <w:color w:val="000000"/>
          <w:position w:val="0"/>
        </w:rPr>
        <w:t xml:space="preserve"> (Makale; Dinas Parawisata Toraja Utara, 2007) h. 35.</w:t>
      </w:r>
    </w:p>
    <w:p>
      <w:pPr>
        <w:pStyle w:val="Style56"/>
        <w:widowControl w:val="0"/>
        <w:keepNext w:val="0"/>
        <w:keepLines w:val="0"/>
        <w:shd w:val="clear" w:color="auto" w:fill="auto"/>
        <w:bidi w:val="0"/>
        <w:spacing w:before="0" w:after="0" w:line="235" w:lineRule="exact"/>
        <w:ind w:left="1060" w:right="540"/>
      </w:pPr>
      <w:r>
        <w:rPr>
          <w:lang w:val="id-ID" w:eastAsia="id-ID" w:bidi="id-ID"/>
          <w:vertAlign w:val="superscript"/>
          <w:w w:val="100"/>
          <w:spacing w:val="0"/>
          <w:color w:val="000000"/>
          <w:position w:val="0"/>
        </w:rPr>
        <w:t>37</w:t>
      </w:r>
      <w:r>
        <w:rPr>
          <w:lang w:val="id-ID" w:eastAsia="id-ID" w:bidi="id-ID"/>
          <w:w w:val="100"/>
          <w:spacing w:val="0"/>
          <w:color w:val="000000"/>
          <w:position w:val="0"/>
        </w:rPr>
        <w:t xml:space="preserve">Daniel Tulak, </w:t>
      </w:r>
      <w:r>
        <w:rPr>
          <w:rStyle w:val="CharStyle58"/>
          <w:b/>
          <w:bCs/>
        </w:rPr>
        <w:t xml:space="preserve">Kada </w:t>
      </w:r>
      <w:r>
        <w:rPr>
          <w:rStyle w:val="CharStyle58"/>
          <w:lang w:val="en-US" w:eastAsia="en-US" w:bidi="en-US"/>
          <w:b/>
          <w:bCs/>
        </w:rPr>
        <w:t xml:space="preserve">Disedan Sarong </w:t>
      </w:r>
      <w:r>
        <w:rPr>
          <w:rStyle w:val="CharStyle58"/>
          <w:b/>
          <w:bCs/>
        </w:rPr>
        <w:t>Bisara Diioke' Tambane Baka</w:t>
      </w:r>
      <w:r>
        <w:rPr>
          <w:lang w:val="id-ID" w:eastAsia="id-ID" w:bidi="id-ID"/>
          <w:w w:val="100"/>
          <w:spacing w:val="0"/>
          <w:color w:val="000000"/>
          <w:position w:val="0"/>
        </w:rPr>
        <w:t xml:space="preserve"> (Rantepao; Siayoka, 2009) h. 3.</w:t>
      </w:r>
    </w:p>
    <w:p>
      <w:pPr>
        <w:pStyle w:val="Style56"/>
        <w:widowControl w:val="0"/>
        <w:keepNext w:val="0"/>
        <w:keepLines w:val="0"/>
        <w:shd w:val="clear" w:color="auto" w:fill="auto"/>
        <w:bidi w:val="0"/>
        <w:spacing w:before="0" w:after="0" w:line="235" w:lineRule="exact"/>
        <w:ind w:left="1060" w:right="540"/>
      </w:pPr>
      <w:r>
        <w:rPr>
          <w:lang w:val="id-ID" w:eastAsia="id-ID" w:bidi="id-ID"/>
          <w:vertAlign w:val="superscript"/>
          <w:w w:val="100"/>
          <w:spacing w:val="0"/>
          <w:color w:val="000000"/>
          <w:position w:val="0"/>
        </w:rPr>
        <w:t>55</w:t>
      </w:r>
      <w:r>
        <w:rPr>
          <w:lang w:val="id-ID" w:eastAsia="id-ID" w:bidi="id-ID"/>
          <w:w w:val="100"/>
          <w:spacing w:val="0"/>
          <w:color w:val="000000"/>
          <w:position w:val="0"/>
        </w:rPr>
        <w:t xml:space="preserve"> </w:t>
      </w:r>
      <w:r>
        <w:rPr>
          <w:lang w:val="en-US" w:eastAsia="en-US" w:bidi="en-US"/>
          <w:w w:val="100"/>
          <w:spacing w:val="0"/>
          <w:color w:val="000000"/>
          <w:position w:val="0"/>
        </w:rPr>
        <w:t xml:space="preserve">Carl Edmund </w:t>
      </w:r>
      <w:r>
        <w:rPr>
          <w:lang w:val="id-ID" w:eastAsia="id-ID" w:bidi="id-ID"/>
          <w:w w:val="100"/>
          <w:spacing w:val="0"/>
          <w:color w:val="000000"/>
          <w:position w:val="0"/>
        </w:rPr>
        <w:t xml:space="preserve">Prier, </w:t>
      </w:r>
      <w:r>
        <w:rPr>
          <w:rStyle w:val="CharStyle58"/>
          <w:b/>
          <w:bCs/>
        </w:rPr>
        <w:t>Inkulturasi Musik Liturgi I</w:t>
      </w:r>
      <w:r>
        <w:rPr>
          <w:lang w:val="id-ID" w:eastAsia="id-ID" w:bidi="id-ID"/>
          <w:w w:val="100"/>
          <w:spacing w:val="0"/>
          <w:color w:val="000000"/>
          <w:position w:val="0"/>
        </w:rPr>
        <w:t xml:space="preserve"> (Yogyakarta; Percetakan Rejeki, 2014) h. 36.</w:t>
      </w:r>
    </w:p>
    <w:p>
      <w:pPr>
        <w:pStyle w:val="Style22"/>
        <w:numPr>
          <w:ilvl w:val="0"/>
          <w:numId w:val="19"/>
        </w:numPr>
        <w:tabs>
          <w:tab w:leader="none" w:pos="1934" w:val="left"/>
        </w:tabs>
        <w:widowControl w:val="0"/>
        <w:keepNext w:val="0"/>
        <w:keepLines w:val="0"/>
        <w:shd w:val="clear" w:color="auto" w:fill="auto"/>
        <w:bidi w:val="0"/>
        <w:jc w:val="both"/>
        <w:spacing w:before="0" w:after="0" w:line="235" w:lineRule="exact"/>
        <w:ind w:left="1060" w:right="0" w:firstLine="600"/>
      </w:pPr>
      <w:r>
        <w:rPr>
          <w:lang w:val="id-ID" w:eastAsia="id-ID" w:bidi="id-ID"/>
          <w:w w:val="100"/>
          <w:color w:val="000000"/>
          <w:position w:val="0"/>
        </w:rPr>
        <w:t>lbid</w:t>
      </w:r>
    </w:p>
    <w:p>
      <w:pPr>
        <w:pStyle w:val="Style22"/>
        <w:numPr>
          <w:ilvl w:val="0"/>
          <w:numId w:val="19"/>
        </w:numPr>
        <w:tabs>
          <w:tab w:leader="none" w:pos="1968" w:val="left"/>
        </w:tabs>
        <w:widowControl w:val="0"/>
        <w:keepNext w:val="0"/>
        <w:keepLines w:val="0"/>
        <w:shd w:val="clear" w:color="auto" w:fill="auto"/>
        <w:bidi w:val="0"/>
        <w:jc w:val="both"/>
        <w:spacing w:before="0" w:after="0" w:line="235" w:lineRule="exact"/>
        <w:ind w:left="1060" w:right="540" w:firstLine="600"/>
        <w:sectPr>
          <w:footerReference w:type="default" r:id="rId17"/>
          <w:pgSz w:w="12240" w:h="15840"/>
          <w:pgMar w:top="667" w:left="599" w:right="1436" w:bottom="670" w:header="0" w:footer="3" w:gutter="0"/>
          <w:rtlGutter w:val="0"/>
          <w:cols w:space="720"/>
          <w:noEndnote/>
          <w:docGrid w:linePitch="360"/>
        </w:sectPr>
      </w:pPr>
      <w:r>
        <w:rPr>
          <w:rStyle w:val="CharStyle65"/>
          <w:lang w:val="en-US" w:eastAsia="en-US" w:bidi="en-US"/>
          <w:b/>
          <w:bCs/>
          <w:i w:val="0"/>
          <w:iCs w:val="0"/>
        </w:rPr>
        <w:t xml:space="preserve">Alan </w:t>
      </w:r>
      <w:r>
        <w:rPr>
          <w:rStyle w:val="CharStyle65"/>
          <w:b/>
          <w:bCs/>
          <w:i w:val="0"/>
          <w:iCs w:val="0"/>
        </w:rPr>
        <w:t xml:space="preserve">Katto, </w:t>
      </w:r>
      <w:r>
        <w:rPr>
          <w:lang w:val="id-ID" w:eastAsia="id-ID" w:bidi="id-ID"/>
          <w:w w:val="100"/>
          <w:color w:val="000000"/>
          <w:position w:val="0"/>
        </w:rPr>
        <w:t xml:space="preserve">Dondi’ Pada Upacara Pesta Pemakaman </w:t>
      </w:r>
      <w:r>
        <w:rPr>
          <w:lang w:val="en-US" w:eastAsia="en-US" w:bidi="en-US"/>
          <w:w w:val="100"/>
          <w:color w:val="000000"/>
          <w:position w:val="0"/>
        </w:rPr>
        <w:t xml:space="preserve">Simon </w:t>
      </w:r>
      <w:r>
        <w:rPr>
          <w:lang w:val="id-ID" w:eastAsia="id-ID" w:bidi="id-ID"/>
          <w:w w:val="100"/>
          <w:color w:val="000000"/>
          <w:position w:val="0"/>
        </w:rPr>
        <w:t>Katto Di Desa Lalikan, Kecamatan Rindingallo, Kabupaten Toraja Utara</w:t>
      </w:r>
      <w:r>
        <w:rPr>
          <w:rStyle w:val="CharStyle65"/>
          <w:b/>
          <w:bCs/>
          <w:i w:val="0"/>
          <w:iCs w:val="0"/>
        </w:rPr>
        <w:t xml:space="preserve"> (Skripsi, Universitas Negeri Makasar, 2017) h. 53.</w:t>
      </w:r>
    </w:p>
    <w:p>
      <w:pPr>
        <w:pStyle w:val="Style26"/>
        <w:numPr>
          <w:ilvl w:val="0"/>
          <w:numId w:val="17"/>
        </w:numPr>
        <w:tabs>
          <w:tab w:leader="none" w:pos="2126" w:val="left"/>
        </w:tabs>
        <w:widowControl w:val="0"/>
        <w:keepNext w:val="0"/>
        <w:keepLines w:val="0"/>
        <w:shd w:val="clear" w:color="auto" w:fill="auto"/>
        <w:bidi w:val="0"/>
        <w:jc w:val="left"/>
        <w:spacing w:before="0" w:after="0"/>
        <w:ind w:left="2120" w:right="0"/>
      </w:pPr>
      <w:r>
        <w:rPr>
          <w:lang w:val="id-ID" w:eastAsia="id-ID" w:bidi="id-ID"/>
          <w:w w:val="100"/>
          <w:spacing w:val="0"/>
          <w:color w:val="000000"/>
          <w:position w:val="0"/>
        </w:rPr>
        <w:t xml:space="preserve">Dalam pelamunannya, setiap ayat selalu diawali oleh </w:t>
      </w:r>
      <w:r>
        <w:rPr>
          <w:rStyle w:val="CharStyle31"/>
        </w:rPr>
        <w:t>solis</w:t>
      </w:r>
      <w:r>
        <w:rPr>
          <w:lang w:val="id-ID" w:eastAsia="id-ID" w:bidi="id-ID"/>
          <w:w w:val="100"/>
          <w:spacing w:val="0"/>
          <w:color w:val="000000"/>
          <w:position w:val="0"/>
        </w:rPr>
        <w:t xml:space="preserve"> (dalam bahasa Toraja, </w:t>
      </w:r>
      <w:r>
        <w:rPr>
          <w:rStyle w:val="CharStyle31"/>
        </w:rPr>
        <w:t xml:space="preserve">solis- </w:t>
      </w:r>
      <w:r>
        <w:rPr>
          <w:rStyle w:val="CharStyle31"/>
          <w:lang w:val="en-US" w:eastAsia="en-US" w:bidi="en-US"/>
        </w:rPr>
        <w:t xml:space="preserve">to </w:t>
      </w:r>
      <w:r>
        <w:rPr>
          <w:rStyle w:val="CharStyle31"/>
        </w:rPr>
        <w:t>ma 'tindok)</w:t>
      </w:r>
      <w:r>
        <w:rPr>
          <w:lang w:val="id-ID" w:eastAsia="id-ID" w:bidi="id-ID"/>
          <w:w w:val="100"/>
          <w:spacing w:val="0"/>
          <w:color w:val="000000"/>
          <w:position w:val="0"/>
        </w:rPr>
        <w:t xml:space="preserve"> lalu dilanjutkan bersama.</w:t>
      </w:r>
    </w:p>
    <w:p>
      <w:pPr>
        <w:pStyle w:val="Style26"/>
        <w:numPr>
          <w:ilvl w:val="0"/>
          <w:numId w:val="17"/>
        </w:numPr>
        <w:tabs>
          <w:tab w:leader="none" w:pos="2126" w:val="left"/>
        </w:tabs>
        <w:widowControl w:val="0"/>
        <w:keepNext w:val="0"/>
        <w:keepLines w:val="0"/>
        <w:shd w:val="clear" w:color="auto" w:fill="auto"/>
        <w:bidi w:val="0"/>
        <w:spacing w:before="0" w:after="0"/>
        <w:ind w:left="1020" w:right="0" w:firstLine="640"/>
      </w:pPr>
      <w:r>
        <w:rPr>
          <w:lang w:val="id-ID" w:eastAsia="id-ID" w:bidi="id-ID"/>
          <w:w w:val="100"/>
          <w:spacing w:val="0"/>
          <w:color w:val="000000"/>
          <w:position w:val="0"/>
        </w:rPr>
        <w:t xml:space="preserve">Lagunya bersifat </w:t>
      </w:r>
      <w:r>
        <w:rPr>
          <w:rStyle w:val="CharStyle31"/>
          <w:lang w:val="en-US" w:eastAsia="en-US" w:bidi="en-US"/>
        </w:rPr>
        <w:t>resit at if.</w:t>
      </w:r>
      <w:r>
        <w:rPr>
          <w:rStyle w:val="CharStyle31"/>
          <w:lang w:val="en-US" w:eastAsia="en-US" w:bidi="en-US"/>
          <w:vertAlign w:val="superscript"/>
        </w:rPr>
        <w:footnoteReference w:id="46"/>
      </w:r>
    </w:p>
    <w:p>
      <w:pPr>
        <w:pStyle w:val="Style26"/>
        <w:numPr>
          <w:ilvl w:val="0"/>
          <w:numId w:val="17"/>
        </w:numPr>
        <w:tabs>
          <w:tab w:leader="none" w:pos="2126" w:val="left"/>
        </w:tabs>
        <w:widowControl w:val="0"/>
        <w:keepNext w:val="0"/>
        <w:keepLines w:val="0"/>
        <w:shd w:val="clear" w:color="auto" w:fill="auto"/>
        <w:bidi w:val="0"/>
        <w:jc w:val="left"/>
        <w:spacing w:before="0" w:after="540"/>
        <w:ind w:left="2120" w:right="0"/>
      </w:pPr>
      <w:r>
        <w:rPr>
          <w:lang w:val="id-ID" w:eastAsia="id-ID" w:bidi="id-ID"/>
          <w:w w:val="100"/>
          <w:spacing w:val="0"/>
          <w:color w:val="000000"/>
          <w:position w:val="0"/>
        </w:rPr>
        <w:t>Syair-syairnya selain berisi ratapan juga mengandung sindiran, hiburan, filsafat hidup dan nasihat-nasihat.</w:t>
      </w:r>
    </w:p>
    <w:p>
      <w:pPr>
        <w:pStyle w:val="Style60"/>
        <w:widowControl w:val="0"/>
        <w:keepNext w:val="0"/>
        <w:keepLines w:val="0"/>
        <w:shd w:val="clear" w:color="auto" w:fill="auto"/>
        <w:bidi w:val="0"/>
        <w:jc w:val="left"/>
        <w:spacing w:before="0" w:after="0" w:line="581" w:lineRule="exact"/>
        <w:ind w:left="1020" w:right="0" w:firstLine="0"/>
      </w:pPr>
      <w:r>
        <w:rPr>
          <w:lang w:val="id-ID" w:eastAsia="id-ID" w:bidi="id-ID"/>
          <w:w w:val="100"/>
          <w:spacing w:val="0"/>
          <w:color w:val="000000"/>
          <w:position w:val="0"/>
        </w:rPr>
        <w:t xml:space="preserve">1. Syair </w:t>
      </w:r>
      <w:r>
        <w:rPr>
          <w:rStyle w:val="CharStyle62"/>
          <w:b/>
          <w:bCs/>
        </w:rPr>
        <w:t>Dondi*</w:t>
      </w:r>
    </w:p>
    <w:p>
      <w:pPr>
        <w:pStyle w:val="Style26"/>
        <w:widowControl w:val="0"/>
        <w:keepNext w:val="0"/>
        <w:keepLines w:val="0"/>
        <w:shd w:val="clear" w:color="auto" w:fill="auto"/>
        <w:bidi w:val="0"/>
        <w:spacing w:before="0" w:after="0"/>
        <w:ind w:left="1020" w:right="460" w:firstLine="640"/>
      </w:pPr>
      <w:r>
        <w:rPr>
          <w:lang w:val="id-ID" w:eastAsia="id-ID" w:bidi="id-ID"/>
          <w:w w:val="100"/>
          <w:spacing w:val="0"/>
          <w:color w:val="000000"/>
          <w:position w:val="0"/>
        </w:rPr>
        <w:t xml:space="preserve">Umumnya syair-syair yang terkandung dalam </w:t>
      </w:r>
      <w:r>
        <w:rPr>
          <w:rStyle w:val="CharStyle31"/>
        </w:rPr>
        <w:t>Dondi’</w:t>
      </w:r>
      <w:r>
        <w:rPr>
          <w:lang w:val="id-ID" w:eastAsia="id-ID" w:bidi="id-ID"/>
          <w:w w:val="100"/>
          <w:spacing w:val="0"/>
          <w:color w:val="000000"/>
          <w:position w:val="0"/>
        </w:rPr>
        <w:t xml:space="preserve"> ialah ratapan. Cari </w:t>
      </w:r>
      <w:r>
        <w:rPr>
          <w:lang w:val="en-US" w:eastAsia="en-US" w:bidi="en-US"/>
          <w:w w:val="100"/>
          <w:spacing w:val="0"/>
          <w:color w:val="000000"/>
          <w:position w:val="0"/>
        </w:rPr>
        <w:t xml:space="preserve">Edmund </w:t>
      </w:r>
      <w:r>
        <w:rPr>
          <w:lang w:val="id-ID" w:eastAsia="id-ID" w:bidi="id-ID"/>
          <w:w w:val="100"/>
          <w:spacing w:val="0"/>
          <w:color w:val="000000"/>
          <w:position w:val="0"/>
        </w:rPr>
        <w:t xml:space="preserve">Prier menjelaskan syair yang terkandung dalam </w:t>
      </w:r>
      <w:r>
        <w:rPr>
          <w:rStyle w:val="CharStyle31"/>
        </w:rPr>
        <w:t>Dondi'</w:t>
      </w:r>
      <w:r>
        <w:rPr>
          <w:lang w:val="id-ID" w:eastAsia="id-ID" w:bidi="id-ID"/>
          <w:w w:val="100"/>
          <w:spacing w:val="0"/>
          <w:color w:val="000000"/>
          <w:position w:val="0"/>
        </w:rPr>
        <w:t xml:space="preserve"> bukan hanya tentang cerita almarhum tetapi juga puisi tentang filsafat hidup dalam bentuk sejumlah ayat.</w:t>
      </w:r>
      <w:r>
        <w:rPr>
          <w:lang w:val="id-ID" w:eastAsia="id-ID" w:bidi="id-ID"/>
          <w:vertAlign w:val="superscript"/>
          <w:w w:val="100"/>
          <w:spacing w:val="0"/>
          <w:color w:val="000000"/>
          <w:position w:val="0"/>
        </w:rPr>
        <w:footnoteReference w:id="47"/>
      </w:r>
      <w:r>
        <w:rPr>
          <w:lang w:val="id-ID" w:eastAsia="id-ID" w:bidi="id-ID"/>
          <w:w w:val="100"/>
          <w:spacing w:val="0"/>
          <w:color w:val="000000"/>
          <w:position w:val="0"/>
        </w:rPr>
        <w:t xml:space="preserve"> Pendapat lain dikemukakan oleh </w:t>
      </w:r>
      <w:r>
        <w:rPr>
          <w:lang w:val="en-US" w:eastAsia="en-US" w:bidi="en-US"/>
          <w:w w:val="100"/>
          <w:spacing w:val="0"/>
          <w:color w:val="000000"/>
          <w:position w:val="0"/>
        </w:rPr>
        <w:t>Yohanis Manta</w:t>
      </w:r>
      <w:r>
        <w:rPr>
          <w:lang w:val="id-ID" w:eastAsia="id-ID" w:bidi="id-ID"/>
          <w:w w:val="100"/>
          <w:spacing w:val="0"/>
          <w:color w:val="000000"/>
          <w:position w:val="0"/>
        </w:rPr>
        <w:t xml:space="preserve">’ R. bahwa syair- syairnya </w:t>
      </w:r>
      <w:r>
        <w:rPr>
          <w:rStyle w:val="CharStyle31"/>
        </w:rPr>
        <w:t>Dondi'</w:t>
      </w:r>
      <w:r>
        <w:rPr>
          <w:lang w:val="id-ID" w:eastAsia="id-ID" w:bidi="id-ID"/>
          <w:w w:val="100"/>
          <w:spacing w:val="0"/>
          <w:color w:val="000000"/>
          <w:position w:val="0"/>
        </w:rPr>
        <w:t xml:space="preserve"> mengandung sindiran, nasihat, dan ratapan.</w:t>
      </w:r>
      <w:r>
        <w:rPr>
          <w:lang w:val="id-ID" w:eastAsia="id-ID" w:bidi="id-ID"/>
          <w:vertAlign w:val="superscript"/>
          <w:w w:val="100"/>
          <w:spacing w:val="0"/>
          <w:color w:val="000000"/>
          <w:position w:val="0"/>
        </w:rPr>
        <w:footnoteReference w:id="48"/>
      </w:r>
      <w:r>
        <w:rPr>
          <w:lang w:val="id-ID" w:eastAsia="id-ID" w:bidi="id-ID"/>
          <w:w w:val="100"/>
          <w:spacing w:val="0"/>
          <w:color w:val="000000"/>
          <w:position w:val="0"/>
        </w:rPr>
        <w:t xml:space="preserve"> Menurut </w:t>
      </w:r>
      <w:r>
        <w:rPr>
          <w:lang w:val="en-US" w:eastAsia="en-US" w:bidi="en-US"/>
          <w:w w:val="100"/>
          <w:spacing w:val="0"/>
          <w:color w:val="000000"/>
          <w:position w:val="0"/>
        </w:rPr>
        <w:t xml:space="preserve">Daniel </w:t>
      </w:r>
      <w:r>
        <w:rPr>
          <w:lang w:val="id-ID" w:eastAsia="id-ID" w:bidi="id-ID"/>
          <w:w w:val="100"/>
          <w:spacing w:val="0"/>
          <w:color w:val="000000"/>
          <w:position w:val="0"/>
        </w:rPr>
        <w:t xml:space="preserve">Tulak, </w:t>
      </w:r>
      <w:r>
        <w:rPr>
          <w:rStyle w:val="CharStyle31"/>
        </w:rPr>
        <w:t>Dondi'</w:t>
      </w:r>
      <w:r>
        <w:rPr>
          <w:lang w:val="id-ID" w:eastAsia="id-ID" w:bidi="id-ID"/>
          <w:w w:val="100"/>
          <w:spacing w:val="0"/>
          <w:color w:val="000000"/>
          <w:position w:val="0"/>
        </w:rPr>
        <w:t xml:space="preserve"> adalah suatu lagu-lagu yang berisi hiburan.</w:t>
      </w:r>
    </w:p>
    <w:p>
      <w:pPr>
        <w:pStyle w:val="Style26"/>
        <w:widowControl w:val="0"/>
        <w:keepNext w:val="0"/>
        <w:keepLines w:val="0"/>
        <w:shd w:val="clear" w:color="auto" w:fill="auto"/>
        <w:bidi w:val="0"/>
        <w:spacing w:before="0" w:after="0"/>
        <w:ind w:left="1020" w:right="460" w:firstLine="640"/>
      </w:pPr>
      <w:r>
        <w:rPr>
          <w:lang w:val="id-ID" w:eastAsia="id-ID" w:bidi="id-ID"/>
          <w:w w:val="100"/>
          <w:spacing w:val="0"/>
          <w:color w:val="000000"/>
          <w:position w:val="0"/>
        </w:rPr>
        <w:t xml:space="preserve">Apabila dinyanyikan, maka dalam pelantunan syair </w:t>
      </w:r>
      <w:r>
        <w:rPr>
          <w:rStyle w:val="CharStyle31"/>
        </w:rPr>
        <w:t>Dondi’</w:t>
      </w:r>
      <w:r>
        <w:rPr>
          <w:lang w:val="id-ID" w:eastAsia="id-ID" w:bidi="id-ID"/>
          <w:w w:val="100"/>
          <w:spacing w:val="0"/>
          <w:color w:val="000000"/>
          <w:position w:val="0"/>
        </w:rPr>
        <w:t xml:space="preserve"> terdapat penambahan syair sisipan, sehingga hal itupun memungkinkan berkembangnya hiasan seni suara.</w:t>
      </w:r>
      <w:r>
        <w:rPr>
          <w:lang w:val="id-ID" w:eastAsia="id-ID" w:bidi="id-ID"/>
          <w:vertAlign w:val="superscript"/>
          <w:w w:val="100"/>
          <w:spacing w:val="0"/>
          <w:color w:val="000000"/>
          <w:position w:val="0"/>
        </w:rPr>
        <w:footnoteReference w:id="49"/>
      </w:r>
      <w:r>
        <w:rPr>
          <w:lang w:val="id-ID" w:eastAsia="id-ID" w:bidi="id-ID"/>
          <w:w w:val="100"/>
          <w:spacing w:val="0"/>
          <w:color w:val="000000"/>
          <w:position w:val="0"/>
        </w:rPr>
        <w:t xml:space="preserve"> Selain itu, dalam buku </w:t>
      </w:r>
      <w:r>
        <w:rPr>
          <w:lang w:val="en-US" w:eastAsia="en-US" w:bidi="en-US"/>
          <w:w w:val="100"/>
          <w:spacing w:val="0"/>
          <w:color w:val="000000"/>
          <w:position w:val="0"/>
        </w:rPr>
        <w:t xml:space="preserve">Dana Rappoport </w:t>
      </w:r>
      <w:r>
        <w:rPr>
          <w:lang w:val="id-ID" w:eastAsia="id-ID" w:bidi="id-ID"/>
          <w:w w:val="100"/>
          <w:spacing w:val="0"/>
          <w:color w:val="000000"/>
          <w:position w:val="0"/>
        </w:rPr>
        <w:t>juga dijelaskan bahwa sebuah syair yang sama dapat dinyanyikan dalam beberapa melodi yang berbeda.</w:t>
      </w:r>
      <w:r>
        <w:rPr>
          <w:lang w:val="id-ID" w:eastAsia="id-ID" w:bidi="id-ID"/>
          <w:vertAlign w:val="superscript"/>
          <w:w w:val="100"/>
          <w:spacing w:val="0"/>
          <w:color w:val="000000"/>
          <w:position w:val="0"/>
        </w:rPr>
        <w:footnoteReference w:id="50"/>
      </w:r>
    </w:p>
    <w:p>
      <w:pPr>
        <w:pStyle w:val="Style26"/>
        <w:widowControl w:val="0"/>
        <w:keepNext w:val="0"/>
        <w:keepLines w:val="0"/>
        <w:shd w:val="clear" w:color="auto" w:fill="auto"/>
        <w:bidi w:val="0"/>
        <w:spacing w:before="0" w:after="0"/>
        <w:ind w:left="1100" w:right="380" w:firstLine="640"/>
      </w:pPr>
      <w:r>
        <w:rPr>
          <w:lang w:val="id-ID" w:eastAsia="id-ID" w:bidi="id-ID"/>
          <w:w w:val="100"/>
          <w:spacing w:val="0"/>
          <w:color w:val="000000"/>
          <w:position w:val="0"/>
        </w:rPr>
        <w:t xml:space="preserve">Dapat disimpulkan bahwa syair-syair yang terkandung dalam </w:t>
      </w:r>
      <w:r>
        <w:rPr>
          <w:rStyle w:val="CharStyle31"/>
        </w:rPr>
        <w:t>Dondi</w:t>
      </w:r>
      <w:r>
        <w:rPr>
          <w:lang w:val="id-ID" w:eastAsia="id-ID" w:bidi="id-ID"/>
          <w:w w:val="100"/>
          <w:spacing w:val="0"/>
          <w:color w:val="000000"/>
          <w:position w:val="0"/>
        </w:rPr>
        <w:t xml:space="preserve">' mencakup ratapan, sindiran, nasihat-nasihat, dan hiburan. Selain itu, dalam pelantunan syair </w:t>
      </w:r>
      <w:r>
        <w:rPr>
          <w:rStyle w:val="CharStyle31"/>
        </w:rPr>
        <w:t>Dondi</w:t>
      </w:r>
      <w:r>
        <w:rPr>
          <w:lang w:val="id-ID" w:eastAsia="id-ID" w:bidi="id-ID"/>
          <w:w w:val="100"/>
          <w:spacing w:val="0"/>
          <w:color w:val="000000"/>
          <w:position w:val="0"/>
        </w:rPr>
        <w:t xml:space="preserve"> ’ terdapat syair-syair sisipan, dan syair yang sama dapat dinyanyikan dalam beberapa melodi yang berbeda.</w:t>
      </w:r>
    </w:p>
    <w:sectPr>
      <w:pgSz w:w="12240" w:h="15840"/>
      <w:pgMar w:top="1612" w:left="678" w:right="1356" w:bottom="68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85.05pt;margin-top:736.5pt;width:11.75pt;height:7.7pt;z-index:-188744064;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rStyle w:val="CharStyle68"/>
                  </w:rPr>
                  <w:t>16</w:t>
                </w:r>
                <w:r>
                  <w:rPr>
                    <w:rStyle w:val="CharStyle69"/>
                    <w:b w:val="0"/>
                    <w:bCs w:val="0"/>
                  </w:rPr>
                  <w:t>.</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0" w:right="0" w:firstLine="0"/>
      </w:pPr>
      <w:r>
        <w:rPr>
          <w:lang w:val="id-ID" w:eastAsia="id-ID" w:bidi="id-ID"/>
          <w:vertAlign w:val="superscript"/>
          <w:w w:val="100"/>
          <w:spacing w:val="0"/>
          <w:color w:val="000000"/>
          <w:position w:val="0"/>
        </w:rPr>
        <w:t>5</w:t>
      </w:r>
      <w:r>
        <w:rPr>
          <w:lang w:val="id-ID" w:eastAsia="id-ID" w:bidi="id-ID"/>
          <w:w w:val="100"/>
          <w:spacing w:val="0"/>
          <w:color w:val="000000"/>
          <w:position w:val="0"/>
        </w:rPr>
        <w:t xml:space="preserve">Shin Nakagawa, </w:t>
      </w:r>
      <w:r>
        <w:rPr>
          <w:rStyle w:val="CharStyle5"/>
          <w:b/>
          <w:bCs/>
        </w:rPr>
        <w:t>Musik dan Kosmos</w:t>
      </w:r>
      <w:r>
        <w:rPr>
          <w:lang w:val="id-ID" w:eastAsia="id-ID" w:bidi="id-ID"/>
          <w:w w:val="100"/>
          <w:spacing w:val="0"/>
          <w:color w:val="000000"/>
          <w:position w:val="0"/>
        </w:rPr>
        <w:t xml:space="preserve"> (Jakarta; Yayasan Obor Indonesia, 2000) h. 1-2.</w:t>
      </w:r>
    </w:p>
  </w:footnote>
  <w:footnote w:id="3">
    <w:p>
      <w:pPr>
        <w:pStyle w:val="Style3"/>
        <w:widowControl w:val="0"/>
        <w:keepNext w:val="0"/>
        <w:keepLines w:val="0"/>
        <w:shd w:val="clear" w:color="auto" w:fill="auto"/>
        <w:bidi w:val="0"/>
        <w:jc w:val="right"/>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Rahayu Supanggah, </w:t>
      </w:r>
      <w:r>
        <w:rPr>
          <w:rStyle w:val="CharStyle5"/>
          <w:b/>
          <w:bCs/>
        </w:rPr>
        <w:t>Etnomusikologi,</w:t>
      </w:r>
      <w:r>
        <w:rPr>
          <w:lang w:val="id-ID" w:eastAsia="id-ID" w:bidi="id-ID"/>
          <w:w w:val="100"/>
          <w:spacing w:val="0"/>
          <w:color w:val="000000"/>
          <w:position w:val="0"/>
        </w:rPr>
        <w:t xml:space="preserve"> (Yogyakarta: Yayasan Obor Bentang Budaya, 1995)</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h. 2-3.</w:t>
      </w:r>
    </w:p>
  </w:footnote>
  <w:footnote w:id="4">
    <w:p>
      <w:pPr>
        <w:pStyle w:val="Style6"/>
        <w:widowControl w:val="0"/>
        <w:keepNext w:val="0"/>
        <w:keepLines w:val="0"/>
        <w:shd w:val="clear" w:color="auto" w:fill="auto"/>
        <w:bidi w:val="0"/>
        <w:jc w:val="left"/>
        <w:spacing w:before="0" w:after="0" w:line="260" w:lineRule="exact"/>
        <w:ind w:left="680" w:right="0" w:firstLine="0"/>
      </w:pPr>
      <w:r>
        <w:rPr>
          <w:lang w:val="id-ID" w:eastAsia="id-ID" w:bidi="id-ID"/>
          <w:w w:val="100"/>
          <w:spacing w:val="0"/>
          <w:color w:val="000000"/>
          <w:position w:val="0"/>
        </w:rPr>
        <w:t>n</w:t>
      </w:r>
    </w:p>
  </w:footnote>
  <w:footnote w:id="5">
    <w:p>
      <w:pPr>
        <w:pStyle w:val="Style3"/>
        <w:tabs>
          <w:tab w:leader="none" w:pos="822" w:val="left"/>
        </w:tabs>
        <w:widowControl w:val="0"/>
        <w:keepNext w:val="0"/>
        <w:keepLines w:val="0"/>
        <w:shd w:val="clear" w:color="auto" w:fill="auto"/>
        <w:bidi w:val="0"/>
        <w:jc w:val="both"/>
        <w:spacing w:before="0" w:after="0" w:line="235"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id-ID" w:eastAsia="id-ID" w:bidi="id-ID"/>
          <w:w w:val="100"/>
          <w:spacing w:val="0"/>
          <w:color w:val="000000"/>
          <w:position w:val="0"/>
        </w:rPr>
        <w:t>, h. 3</w:t>
      </w:r>
    </w:p>
  </w:footnote>
  <w:footnote w:id="6">
    <w:p>
      <w:pPr>
        <w:pStyle w:val="Style3"/>
        <w:tabs>
          <w:tab w:leader="none" w:pos="842" w:val="left"/>
        </w:tabs>
        <w:widowControl w:val="0"/>
        <w:keepNext w:val="0"/>
        <w:keepLines w:val="0"/>
        <w:shd w:val="clear" w:color="auto" w:fill="auto"/>
        <w:bidi w:val="0"/>
        <w:jc w:val="both"/>
        <w:spacing w:before="0" w:after="0" w:line="235"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3.</w:t>
      </w:r>
    </w:p>
  </w:footnote>
  <w:footnote w:id="7">
    <w:p>
      <w:pPr>
        <w:pStyle w:val="Style8"/>
        <w:tabs>
          <w:tab w:leader="none" w:pos="842" w:val="left"/>
        </w:tabs>
        <w:widowControl w:val="0"/>
        <w:keepNext w:val="0"/>
        <w:keepLines w:val="0"/>
        <w:shd w:val="clear" w:color="auto" w:fill="auto"/>
        <w:bidi w:val="0"/>
        <w:spacing w:before="0" w:after="0"/>
        <w:ind w:left="660" w:right="0" w:firstLine="0"/>
      </w:pPr>
      <w:r>
        <w:rPr>
          <w:rStyle w:val="CharStyle10"/>
          <w:vertAlign w:val="superscript"/>
          <w:b/>
          <w:bCs/>
          <w:i w:val="0"/>
          <w:iCs w:val="0"/>
        </w:rPr>
        <w:footnoteRef/>
      </w:r>
      <w:r>
        <w:rPr>
          <w:rStyle w:val="CharStyle10"/>
          <w:b/>
          <w:bCs/>
          <w:i w:val="0"/>
          <w:iCs w:val="0"/>
        </w:rPr>
        <w:tab/>
      </w:r>
      <w:r>
        <w:rPr>
          <w:lang w:val="id-ID" w:eastAsia="id-ID" w:bidi="id-ID"/>
          <w:w w:val="100"/>
          <w:color w:val="000000"/>
          <w:position w:val="0"/>
        </w:rPr>
        <w:t>KBBI Elektronik versi 3.0.0,</w:t>
      </w:r>
      <w:r>
        <w:rPr>
          <w:rStyle w:val="CharStyle10"/>
          <w:b/>
          <w:bCs/>
          <w:i w:val="0"/>
          <w:iCs w:val="0"/>
        </w:rPr>
        <w:t xml:space="preserve"> kata pencarian “Makna”</w:t>
      </w:r>
    </w:p>
  </w:footnote>
  <w:footnote w:id="8">
    <w:p>
      <w:pPr>
        <w:pStyle w:val="Style3"/>
        <w:tabs>
          <w:tab w:leader="none" w:pos="842" w:val="left"/>
        </w:tabs>
        <w:widowControl w:val="0"/>
        <w:keepNext w:val="0"/>
        <w:keepLines w:val="0"/>
        <w:shd w:val="clear" w:color="auto" w:fill="auto"/>
        <w:bidi w:val="0"/>
        <w:jc w:val="both"/>
        <w:spacing w:before="0" w:after="0" w:line="235"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101.</w:t>
      </w:r>
    </w:p>
  </w:footnote>
  <w:footnote w:id="9">
    <w:p>
      <w:pPr>
        <w:pStyle w:val="Style3"/>
        <w:tabs>
          <w:tab w:leader="none" w:pos="857" w:val="left"/>
        </w:tabs>
        <w:widowControl w:val="0"/>
        <w:keepNext w:val="0"/>
        <w:keepLines w:val="0"/>
        <w:shd w:val="clear" w:color="auto" w:fill="auto"/>
        <w:bidi w:val="0"/>
        <w:jc w:val="both"/>
        <w:spacing w:before="0" w:after="0" w:line="235"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 Atar. Semi, </w:t>
      </w:r>
      <w:r>
        <w:rPr>
          <w:rStyle w:val="CharStyle5"/>
          <w:b/>
          <w:bCs/>
        </w:rPr>
        <w:t>Anatomi Sastra</w:t>
      </w:r>
      <w:r>
        <w:rPr>
          <w:lang w:val="id-ID" w:eastAsia="id-ID" w:bidi="id-ID"/>
          <w:w w:val="100"/>
          <w:spacing w:val="0"/>
          <w:color w:val="000000"/>
          <w:position w:val="0"/>
        </w:rPr>
        <w:t xml:space="preserve"> ( Jakarta: Erlangga, 1984) h. 95.</w:t>
      </w:r>
    </w:p>
  </w:footnote>
  <w:footnote w:id="10">
    <w:p>
      <w:pPr>
        <w:pStyle w:val="Style3"/>
        <w:tabs>
          <w:tab w:leader="none" w:pos="852" w:val="left"/>
        </w:tabs>
        <w:widowControl w:val="0"/>
        <w:keepNext w:val="0"/>
        <w:keepLines w:val="0"/>
        <w:shd w:val="clear" w:color="auto" w:fill="auto"/>
        <w:bidi w:val="0"/>
        <w:jc w:val="both"/>
        <w:spacing w:before="0" w:after="0" w:line="235"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Shin </w:t>
      </w:r>
      <w:r>
        <w:rPr>
          <w:lang w:val="id-ID" w:eastAsia="id-ID" w:bidi="id-ID"/>
          <w:w w:val="100"/>
          <w:spacing w:val="0"/>
          <w:color w:val="000000"/>
          <w:position w:val="0"/>
        </w:rPr>
        <w:t xml:space="preserve">Nakagawa, </w:t>
      </w:r>
      <w:r>
        <w:rPr>
          <w:rStyle w:val="CharStyle5"/>
          <w:b/>
          <w:bCs/>
        </w:rPr>
        <w:t>Musik dan Kosmos</w:t>
      </w:r>
      <w:r>
        <w:rPr>
          <w:lang w:val="id-ID" w:eastAsia="id-ID" w:bidi="id-ID"/>
          <w:w w:val="100"/>
          <w:spacing w:val="0"/>
          <w:color w:val="000000"/>
          <w:position w:val="0"/>
        </w:rPr>
        <w:t xml:space="preserve"> (Jakarta; Yayasan Obor Indonesia, 2000) h. 6.</w:t>
      </w:r>
    </w:p>
  </w:footnote>
  <w:footnote w:id="11">
    <w:p>
      <w:pPr>
        <w:pStyle w:val="Style3"/>
        <w:tabs>
          <w:tab w:leader="none" w:pos="847" w:val="left"/>
        </w:tabs>
        <w:widowControl w:val="0"/>
        <w:keepNext w:val="0"/>
        <w:keepLines w:val="0"/>
        <w:shd w:val="clear" w:color="auto" w:fill="auto"/>
        <w:bidi w:val="0"/>
        <w:jc w:val="both"/>
        <w:spacing w:before="0" w:after="0" w:line="235"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6.</w:t>
      </w:r>
    </w:p>
  </w:footnote>
  <w:footnote w:id="12">
    <w:p>
      <w:pPr>
        <w:pStyle w:val="Style3"/>
        <w:tabs>
          <w:tab w:leader="none" w:pos="854" w:val="left"/>
        </w:tabs>
        <w:widowControl w:val="0"/>
        <w:keepNext w:val="0"/>
        <w:keepLines w:val="0"/>
        <w:shd w:val="clear" w:color="auto" w:fill="auto"/>
        <w:bidi w:val="0"/>
        <w:jc w:val="left"/>
        <w:spacing w:before="0" w:after="0" w:line="235"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Bruno </w:t>
      </w:r>
      <w:r>
        <w:rPr>
          <w:lang w:val="id-ID" w:eastAsia="id-ID" w:bidi="id-ID"/>
          <w:w w:val="100"/>
          <w:spacing w:val="0"/>
          <w:color w:val="000000"/>
          <w:position w:val="0"/>
        </w:rPr>
        <w:t xml:space="preserve">Nettl, </w:t>
      </w:r>
      <w:r>
        <w:rPr>
          <w:rStyle w:val="CharStyle5"/>
          <w:b/>
          <w:bCs/>
        </w:rPr>
        <w:t>Teori Dan Metode Dalam Etnomusikologi,</w:t>
      </w:r>
      <w:r>
        <w:rPr>
          <w:lang w:val="id-ID" w:eastAsia="id-ID" w:bidi="id-ID"/>
          <w:w w:val="100"/>
          <w:spacing w:val="0"/>
          <w:color w:val="000000"/>
          <w:position w:val="0"/>
        </w:rPr>
        <w:t xml:space="preserve"> (Jayapura: Jayapura </w:t>
      </w:r>
      <w:r>
        <w:rPr>
          <w:lang w:val="en-US" w:eastAsia="en-US" w:bidi="en-US"/>
          <w:w w:val="100"/>
          <w:spacing w:val="0"/>
          <w:color w:val="000000"/>
          <w:position w:val="0"/>
        </w:rPr>
        <w:t xml:space="preserve">Center Of Music, </w:t>
      </w:r>
      <w:r>
        <w:rPr>
          <w:lang w:val="id-ID" w:eastAsia="id-ID" w:bidi="id-ID"/>
          <w:w w:val="100"/>
          <w:spacing w:val="0"/>
          <w:color w:val="000000"/>
          <w:position w:val="0"/>
        </w:rPr>
        <w:t>2012), h 125.</w:t>
      </w:r>
    </w:p>
  </w:footnote>
  <w:footnote w:id="13">
    <w:p>
      <w:pPr>
        <w:pStyle w:val="Style8"/>
        <w:tabs>
          <w:tab w:leader="none" w:pos="872" w:val="left"/>
        </w:tabs>
        <w:widowControl w:val="0"/>
        <w:keepNext w:val="0"/>
        <w:keepLines w:val="0"/>
        <w:shd w:val="clear" w:color="auto" w:fill="auto"/>
        <w:bidi w:val="0"/>
        <w:spacing w:before="0" w:after="0"/>
        <w:ind w:left="680" w:right="0" w:firstLine="0"/>
      </w:pPr>
      <w:r>
        <w:rPr>
          <w:rStyle w:val="CharStyle10"/>
          <w:vertAlign w:val="superscript"/>
          <w:b/>
          <w:bCs/>
          <w:i w:val="0"/>
          <w:iCs w:val="0"/>
        </w:rPr>
        <w:footnoteRef/>
      </w:r>
      <w:r>
        <w:rPr>
          <w:rStyle w:val="CharStyle10"/>
          <w:b/>
          <w:bCs/>
          <w:i w:val="0"/>
          <w:iCs w:val="0"/>
        </w:rPr>
        <w:tab/>
      </w:r>
      <w:r>
        <w:rPr>
          <w:lang w:val="en-US" w:eastAsia="en-US" w:bidi="en-US"/>
          <w:w w:val="100"/>
          <w:color w:val="000000"/>
          <w:position w:val="0"/>
        </w:rPr>
        <w:t>Ibid</w:t>
      </w:r>
    </w:p>
  </w:footnote>
  <w:footnote w:id="14">
    <w:p>
      <w:pPr>
        <w:pStyle w:val="Style3"/>
        <w:tabs>
          <w:tab w:leader="none" w:pos="866" w:val="left"/>
        </w:tabs>
        <w:widowControl w:val="0"/>
        <w:keepNext w:val="0"/>
        <w:keepLines w:val="0"/>
        <w:shd w:val="clear" w:color="auto" w:fill="auto"/>
        <w:bidi w:val="0"/>
        <w:jc w:val="both"/>
        <w:spacing w:before="0" w:after="0" w:line="235"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Haugh M. </w:t>
      </w:r>
      <w:r>
        <w:rPr>
          <w:lang w:val="en-US" w:eastAsia="en-US" w:bidi="en-US"/>
          <w:w w:val="100"/>
          <w:spacing w:val="0"/>
          <w:color w:val="000000"/>
          <w:position w:val="0"/>
        </w:rPr>
        <w:t xml:space="preserve">Miller, </w:t>
      </w:r>
      <w:r>
        <w:rPr>
          <w:rStyle w:val="CharStyle5"/>
          <w:b/>
          <w:bCs/>
        </w:rPr>
        <w:t>Apresiasi Musik,</w:t>
      </w:r>
      <w:r>
        <w:rPr>
          <w:lang w:val="id-ID" w:eastAsia="id-ID" w:bidi="id-ID"/>
          <w:w w:val="100"/>
          <w:spacing w:val="0"/>
          <w:color w:val="000000"/>
          <w:position w:val="0"/>
        </w:rPr>
        <w:t xml:space="preserve"> ( </w:t>
      </w:r>
      <w:r>
        <w:rPr>
          <w:lang w:val="en-US" w:eastAsia="en-US" w:bidi="en-US"/>
          <w:w w:val="100"/>
          <w:spacing w:val="0"/>
          <w:color w:val="000000"/>
          <w:position w:val="0"/>
        </w:rPr>
        <w:t xml:space="preserve">Jogjakarta: </w:t>
      </w:r>
      <w:r>
        <w:rPr>
          <w:lang w:val="id-ID" w:eastAsia="id-ID" w:bidi="id-ID"/>
          <w:w w:val="100"/>
          <w:spacing w:val="0"/>
          <w:color w:val="000000"/>
          <w:position w:val="0"/>
        </w:rPr>
        <w:t>Thafa Media Yogyakarta, 2017), h. 33.</w:t>
      </w:r>
    </w:p>
  </w:footnote>
  <w:footnote w:id="15">
    <w:p>
      <w:pPr>
        <w:pStyle w:val="Style8"/>
        <w:tabs>
          <w:tab w:leader="none" w:pos="859" w:val="left"/>
        </w:tabs>
        <w:widowControl w:val="0"/>
        <w:keepNext w:val="0"/>
        <w:keepLines w:val="0"/>
        <w:shd w:val="clear" w:color="auto" w:fill="auto"/>
        <w:bidi w:val="0"/>
        <w:spacing w:before="0" w:after="0"/>
        <w:ind w:left="0" w:right="0" w:firstLine="680"/>
      </w:pPr>
      <w:r>
        <w:rPr>
          <w:rStyle w:val="CharStyle10"/>
          <w:vertAlign w:val="superscript"/>
          <w:b/>
          <w:bCs/>
          <w:i w:val="0"/>
          <w:iCs w:val="0"/>
        </w:rPr>
        <w:footnoteRef/>
      </w:r>
      <w:r>
        <w:rPr>
          <w:rStyle w:val="CharStyle10"/>
          <w:b/>
          <w:bCs/>
          <w:i w:val="0"/>
          <w:iCs w:val="0"/>
        </w:rPr>
        <w:tab/>
        <w:t xml:space="preserve">Okky Satya Rosadi, </w:t>
      </w:r>
      <w:r>
        <w:rPr>
          <w:lang w:val="id-ID" w:eastAsia="id-ID" w:bidi="id-ID"/>
          <w:w w:val="100"/>
          <w:color w:val="000000"/>
          <w:position w:val="0"/>
        </w:rPr>
        <w:t>Tekhnik Permainan Istrumen Dan Fungsi Musik Tradisional Phek Bung Di Desa Wijirejo, Kabupaten Bantul. Daerah Istimewa Yogyakarta</w:t>
      </w:r>
      <w:r>
        <w:rPr>
          <w:rStyle w:val="CharStyle10"/>
          <w:b/>
          <w:bCs/>
          <w:i w:val="0"/>
          <w:iCs w:val="0"/>
        </w:rPr>
        <w:t xml:space="preserve"> (Skripsi, Universitas Negeri Yogyakarta, 2012) h. 11.</w:t>
      </w:r>
    </w:p>
  </w:footnote>
  <w:footnote w:id="16">
    <w:p>
      <w:pPr>
        <w:pStyle w:val="Style3"/>
        <w:tabs>
          <w:tab w:leader="none" w:pos="871" w:val="left"/>
        </w:tabs>
        <w:widowControl w:val="0"/>
        <w:keepNext w:val="0"/>
        <w:keepLines w:val="0"/>
        <w:shd w:val="clear" w:color="auto" w:fill="auto"/>
        <w:bidi w:val="0"/>
        <w:jc w:val="both"/>
        <w:spacing w:before="0" w:after="0" w:line="235"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Pono Banoe, </w:t>
      </w:r>
      <w:r>
        <w:rPr>
          <w:rStyle w:val="CharStyle5"/>
          <w:b/>
          <w:bCs/>
        </w:rPr>
        <w:t>Kamus Musik</w:t>
      </w:r>
      <w:r>
        <w:rPr>
          <w:lang w:val="id-ID" w:eastAsia="id-ID" w:bidi="id-ID"/>
          <w:w w:val="100"/>
          <w:spacing w:val="0"/>
          <w:color w:val="000000"/>
          <w:position w:val="0"/>
        </w:rPr>
        <w:t xml:space="preserve"> </w:t>
      </w:r>
      <w:r>
        <w:rPr>
          <w:lang w:val="en-US" w:eastAsia="en-US" w:bidi="en-US"/>
          <w:w w:val="100"/>
          <w:spacing w:val="0"/>
          <w:color w:val="000000"/>
          <w:position w:val="0"/>
        </w:rPr>
        <w:t xml:space="preserve">(Institute </w:t>
      </w:r>
      <w:r>
        <w:rPr>
          <w:lang w:val="id-ID" w:eastAsia="id-ID" w:bidi="id-ID"/>
          <w:w w:val="100"/>
          <w:spacing w:val="0"/>
          <w:color w:val="000000"/>
          <w:position w:val="0"/>
        </w:rPr>
        <w:t>Musik Dr. Pono Banoe, 2015) h. 630.</w:t>
      </w:r>
    </w:p>
  </w:footnote>
  <w:footnote w:id="17">
    <w:p>
      <w:pPr>
        <w:pStyle w:val="Style3"/>
        <w:tabs>
          <w:tab w:leader="none" w:pos="854" w:val="left"/>
        </w:tabs>
        <w:widowControl w:val="0"/>
        <w:keepNext w:val="0"/>
        <w:keepLines w:val="0"/>
        <w:shd w:val="clear" w:color="auto" w:fill="auto"/>
        <w:bidi w:val="0"/>
        <w:jc w:val="left"/>
        <w:spacing w:before="0" w:after="0"/>
        <w:ind w:left="0" w:right="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Bruno </w:t>
      </w:r>
      <w:r>
        <w:rPr>
          <w:lang w:val="id-ID" w:eastAsia="id-ID" w:bidi="id-ID"/>
          <w:w w:val="100"/>
          <w:spacing w:val="0"/>
          <w:color w:val="000000"/>
          <w:position w:val="0"/>
        </w:rPr>
        <w:t xml:space="preserve">Nettl, </w:t>
      </w:r>
      <w:r>
        <w:rPr>
          <w:rStyle w:val="CharStyle5"/>
          <w:b/>
          <w:bCs/>
        </w:rPr>
        <w:t>Teori Dan Metode Dalam Etnomusikologi,</w:t>
      </w:r>
      <w:r>
        <w:rPr>
          <w:lang w:val="id-ID" w:eastAsia="id-ID" w:bidi="id-ID"/>
          <w:w w:val="100"/>
          <w:spacing w:val="0"/>
          <w:color w:val="000000"/>
          <w:position w:val="0"/>
        </w:rPr>
        <w:t xml:space="preserve"> (Jayapura: Jayapura </w:t>
      </w:r>
      <w:r>
        <w:rPr>
          <w:lang w:val="en-US" w:eastAsia="en-US" w:bidi="en-US"/>
          <w:w w:val="100"/>
          <w:spacing w:val="0"/>
          <w:color w:val="000000"/>
          <w:position w:val="0"/>
        </w:rPr>
        <w:t xml:space="preserve">Center Of Music, </w:t>
      </w:r>
      <w:r>
        <w:rPr>
          <w:lang w:val="id-ID" w:eastAsia="id-ID" w:bidi="id-ID"/>
          <w:w w:val="100"/>
          <w:spacing w:val="0"/>
          <w:color w:val="000000"/>
          <w:position w:val="0"/>
        </w:rPr>
        <w:t>2012), h 96.</w:t>
      </w:r>
    </w:p>
  </w:footnote>
  <w:footnote w:id="18">
    <w:p>
      <w:pPr>
        <w:pStyle w:val="Style3"/>
        <w:tabs>
          <w:tab w:leader="none" w:pos="870" w:val="left"/>
          <w:tab w:leader="none" w:pos="1557" w:val="left"/>
        </w:tabs>
        <w:widowControl w:val="0"/>
        <w:keepNext w:val="0"/>
        <w:keepLines w:val="0"/>
        <w:shd w:val="clear" w:color="auto" w:fill="auto"/>
        <w:bidi w:val="0"/>
        <w:jc w:val="both"/>
        <w:spacing w:before="0" w:after="0" w:line="200" w:lineRule="exact"/>
        <w:ind w:left="640" w:right="0" w:firstLine="0"/>
      </w:pPr>
      <w:r>
        <w:rPr>
          <w:rStyle w:val="CharStyle11"/>
          <w:b/>
          <w:bCs/>
        </w:rPr>
        <w:footnoteRef/>
      </w:r>
      <w:r>
        <w:rPr>
          <w:rStyle w:val="CharStyle11"/>
          <w:b/>
          <w:bCs/>
        </w:rPr>
        <w:tab/>
        <w:t>h . . ,</w:t>
        <w:tab/>
        <w:t>.</w:t>
      </w:r>
    </w:p>
  </w:footnote>
  <w:footnote w:id="19">
    <w:p>
      <w:pPr>
        <w:pStyle w:val="Style3"/>
        <w:widowControl w:val="0"/>
        <w:keepNext w:val="0"/>
        <w:keepLines w:val="0"/>
        <w:shd w:val="clear" w:color="auto" w:fill="auto"/>
        <w:bidi w:val="0"/>
        <w:jc w:val="left"/>
        <w:spacing w:before="0" w:after="0" w:line="235" w:lineRule="exact"/>
        <w:ind w:left="640" w:right="0" w:firstLine="0"/>
      </w:pPr>
      <w:r>
        <w:rPr>
          <w:rStyle w:val="CharStyle5"/>
          <w:vertAlign w:val="superscript"/>
          <w:b/>
          <w:bCs/>
        </w:rPr>
        <w:t>76</w:t>
      </w:r>
      <w:r>
        <w:rPr>
          <w:rStyle w:val="CharStyle5"/>
          <w:b/>
          <w:bCs/>
        </w:rPr>
        <w:t xml:space="preserve"> </w:t>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117-118.</w:t>
      </w:r>
    </w:p>
  </w:footnote>
  <w:footnote w:id="20">
    <w:p>
      <w:pPr>
        <w:pStyle w:val="Style3"/>
        <w:tabs>
          <w:tab w:leader="none" w:pos="851" w:val="left"/>
        </w:tabs>
        <w:widowControl w:val="0"/>
        <w:keepNext w:val="0"/>
        <w:keepLines w:val="0"/>
        <w:shd w:val="clear" w:color="auto" w:fill="auto"/>
        <w:bidi w:val="0"/>
        <w:jc w:val="both"/>
        <w:spacing w:before="0" w:after="0" w:line="235"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Pono Banoe, </w:t>
      </w:r>
      <w:r>
        <w:rPr>
          <w:rStyle w:val="CharStyle5"/>
          <w:b/>
          <w:bCs/>
        </w:rPr>
        <w:t>Kamus Musik</w:t>
      </w:r>
      <w:r>
        <w:rPr>
          <w:lang w:val="id-ID" w:eastAsia="id-ID" w:bidi="id-ID"/>
          <w:w w:val="100"/>
          <w:spacing w:val="0"/>
          <w:color w:val="000000"/>
          <w:position w:val="0"/>
        </w:rPr>
        <w:t xml:space="preserve"> (Institut Musik Pono Banoe, 2015) h. 724.</w:t>
      </w:r>
    </w:p>
  </w:footnote>
  <w:footnote w:id="21">
    <w:p>
      <w:pPr>
        <w:pStyle w:val="Style3"/>
        <w:tabs>
          <w:tab w:leader="none" w:pos="846" w:val="left"/>
        </w:tabs>
        <w:widowControl w:val="0"/>
        <w:keepNext w:val="0"/>
        <w:keepLines w:val="0"/>
        <w:shd w:val="clear" w:color="auto" w:fill="auto"/>
        <w:bidi w:val="0"/>
        <w:jc w:val="both"/>
        <w:spacing w:before="0" w:after="0" w:line="235"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b/>
          <w:bCs/>
        </w:rPr>
        <w:t>Kamus Besar Bahasa Indonesia</w:t>
      </w:r>
      <w:r>
        <w:rPr>
          <w:lang w:val="id-ID" w:eastAsia="id-ID" w:bidi="id-ID"/>
          <w:w w:val="100"/>
          <w:spacing w:val="0"/>
          <w:color w:val="000000"/>
          <w:position w:val="0"/>
        </w:rPr>
        <w:t xml:space="preserve"> (Elektronik versi 3.0.0). kata kunci pencarian “Notasi”.</w:t>
      </w:r>
    </w:p>
  </w:footnote>
  <w:footnote w:id="22">
    <w:p>
      <w:pPr>
        <w:pStyle w:val="Style3"/>
        <w:tabs>
          <w:tab w:leader="none" w:pos="846" w:val="left"/>
        </w:tabs>
        <w:widowControl w:val="0"/>
        <w:keepNext w:val="0"/>
        <w:keepLines w:val="0"/>
        <w:shd w:val="clear" w:color="auto" w:fill="auto"/>
        <w:bidi w:val="0"/>
        <w:jc w:val="both"/>
        <w:spacing w:before="0" w:after="0" w:line="235"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Pono Banoe, </w:t>
      </w:r>
      <w:r>
        <w:rPr>
          <w:rStyle w:val="CharStyle5"/>
          <w:b/>
          <w:bCs/>
        </w:rPr>
        <w:t>Kamus Musik</w:t>
      </w:r>
      <w:r>
        <w:rPr>
          <w:lang w:val="id-ID" w:eastAsia="id-ID" w:bidi="id-ID"/>
          <w:w w:val="100"/>
          <w:spacing w:val="0"/>
          <w:color w:val="000000"/>
          <w:position w:val="0"/>
        </w:rPr>
        <w:t xml:space="preserve"> (Yogyakarta; Kanasius, 2003) h. 292</w:t>
      </w:r>
    </w:p>
  </w:footnote>
  <w:footnote w:id="23">
    <w:p>
      <w:pPr>
        <w:pStyle w:val="Style3"/>
        <w:widowControl w:val="0"/>
        <w:keepNext w:val="0"/>
        <w:keepLines w:val="0"/>
        <w:shd w:val="clear" w:color="auto" w:fill="auto"/>
        <w:bidi w:val="0"/>
        <w:jc w:val="left"/>
        <w:spacing w:before="0" w:after="0" w:line="235"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Pono Banoe, </w:t>
      </w:r>
      <w:r>
        <w:rPr>
          <w:rStyle w:val="CharStyle5"/>
          <w:b/>
          <w:bCs/>
        </w:rPr>
        <w:t>Kamus Musik</w:t>
      </w:r>
      <w:r>
        <w:rPr>
          <w:lang w:val="id-ID" w:eastAsia="id-ID" w:bidi="id-ID"/>
          <w:w w:val="100"/>
          <w:spacing w:val="0"/>
          <w:color w:val="000000"/>
          <w:position w:val="0"/>
        </w:rPr>
        <w:t xml:space="preserve"> </w:t>
      </w:r>
      <w:r>
        <w:rPr>
          <w:lang w:val="en-US" w:eastAsia="en-US" w:bidi="en-US"/>
          <w:w w:val="100"/>
          <w:spacing w:val="0"/>
          <w:color w:val="000000"/>
          <w:position w:val="0"/>
        </w:rPr>
        <w:t xml:space="preserve">(institute </w:t>
      </w:r>
      <w:r>
        <w:rPr>
          <w:lang w:val="id-ID" w:eastAsia="id-ID" w:bidi="id-ID"/>
          <w:w w:val="100"/>
          <w:spacing w:val="0"/>
          <w:color w:val="000000"/>
          <w:position w:val="0"/>
        </w:rPr>
        <w:t>Musik Pono Banoe, 2015) h 892.</w:t>
      </w:r>
    </w:p>
  </w:footnote>
  <w:footnote w:id="24">
    <w:p>
      <w:pPr>
        <w:pStyle w:val="Style8"/>
        <w:widowControl w:val="0"/>
        <w:keepNext w:val="0"/>
        <w:keepLines w:val="0"/>
        <w:shd w:val="clear" w:color="auto" w:fill="auto"/>
        <w:bidi w:val="0"/>
        <w:jc w:val="left"/>
        <w:spacing w:before="0" w:after="0"/>
        <w:ind w:left="640" w:right="0" w:firstLine="0"/>
      </w:pPr>
      <w:r>
        <w:rPr>
          <w:rStyle w:val="CharStyle10"/>
          <w:vertAlign w:val="superscript"/>
          <w:b/>
          <w:bCs/>
          <w:i w:val="0"/>
          <w:iCs w:val="0"/>
        </w:rPr>
        <w:footnoteRef/>
      </w:r>
      <w:r>
        <w:rPr>
          <w:rStyle w:val="CharStyle10"/>
          <w:b/>
          <w:bCs/>
          <w:i w:val="0"/>
          <w:iCs w:val="0"/>
        </w:rPr>
        <w:t xml:space="preserve">Zefanya Sambira, </w:t>
      </w:r>
      <w:r>
        <w:rPr>
          <w:lang w:val="id-ID" w:eastAsia="id-ID" w:bidi="id-ID"/>
          <w:w w:val="100"/>
          <w:color w:val="000000"/>
          <w:position w:val="0"/>
        </w:rPr>
        <w:t>Teori Musik, Op.Cit,</w:t>
      </w:r>
    </w:p>
  </w:footnote>
  <w:footnote w:id="25">
    <w:p>
      <w:pPr>
        <w:pStyle w:val="Style12"/>
        <w:tabs>
          <w:tab w:leader="none" w:pos="3650" w:val="left"/>
        </w:tabs>
        <w:widowControl w:val="0"/>
        <w:keepNext w:val="0"/>
        <w:keepLines w:val="0"/>
        <w:shd w:val="clear" w:color="auto" w:fill="auto"/>
        <w:bidi w:val="0"/>
        <w:spacing w:before="0" w:after="0" w:line="110" w:lineRule="exact"/>
        <w:ind w:left="640" w:right="0" w:firstLine="0"/>
      </w:pPr>
      <w:r>
        <w:rPr>
          <w:lang w:val="id-ID" w:eastAsia="id-ID" w:bidi="id-ID"/>
          <w:w w:val="100"/>
          <w:spacing w:val="0"/>
          <w:color w:val="000000"/>
          <w:position w:val="0"/>
        </w:rPr>
        <w:t>^Drvn/% DanAA t/mt•#C* ***»/CfV'</w:t>
        <w:tab/>
        <w:t>i/ V* 7/1*1</w:t>
      </w:r>
    </w:p>
  </w:footnote>
  <w:footnote w:id="26">
    <w:p>
      <w:pPr>
        <w:pStyle w:val="Style3"/>
        <w:widowControl w:val="0"/>
        <w:keepNext w:val="0"/>
        <w:keepLines w:val="0"/>
        <w:shd w:val="clear" w:color="auto" w:fill="auto"/>
        <w:bidi w:val="0"/>
        <w:jc w:val="left"/>
        <w:spacing w:before="0" w:after="0" w:line="20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5"/>
          <w:lang w:val="en-US" w:eastAsia="en-US" w:bidi="en-US"/>
          <w:b/>
          <w:bCs/>
        </w:rPr>
        <w:t>Ibid</w:t>
      </w:r>
      <w:r>
        <w:rPr>
          <w:lang w:val="id-ID" w:eastAsia="id-ID" w:bidi="id-ID"/>
          <w:w w:val="100"/>
          <w:spacing w:val="0"/>
          <w:color w:val="000000"/>
          <w:position w:val="0"/>
        </w:rPr>
        <w:t>; 795</w:t>
      </w:r>
    </w:p>
  </w:footnote>
  <w:footnote w:id="27">
    <w:p>
      <w:pPr>
        <w:pStyle w:val="Style3"/>
        <w:widowControl w:val="0"/>
        <w:keepNext w:val="0"/>
        <w:keepLines w:val="0"/>
        <w:shd w:val="clear" w:color="auto" w:fill="auto"/>
        <w:bidi w:val="0"/>
        <w:spacing w:before="0" w:after="0" w:line="200" w:lineRule="exact"/>
        <w:ind w:left="200" w:right="0" w:firstLine="0"/>
      </w:pPr>
      <w:r>
        <w:rPr>
          <w:lang w:val="id-ID" w:eastAsia="id-ID" w:bidi="id-ID"/>
          <w:vertAlign w:val="superscript"/>
          <w:w w:val="100"/>
          <w:spacing w:val="0"/>
          <w:color w:val="000000"/>
          <w:position w:val="0"/>
        </w:rPr>
        <w:t>3-4</w:t>
      </w:r>
      <w:r>
        <w:rPr>
          <w:lang w:val="en-US" w:eastAsia="en-US" w:bidi="en-US"/>
          <w:w w:val="100"/>
          <w:spacing w:val="0"/>
          <w:color w:val="000000"/>
          <w:position w:val="0"/>
        </w:rPr>
        <w:t xml:space="preserve">Tony </w:t>
      </w:r>
      <w:r>
        <w:rPr>
          <w:lang w:val="id-ID" w:eastAsia="id-ID" w:bidi="id-ID"/>
          <w:w w:val="100"/>
          <w:spacing w:val="0"/>
          <w:color w:val="000000"/>
          <w:position w:val="0"/>
        </w:rPr>
        <w:t xml:space="preserve">Mulumbot, </w:t>
      </w:r>
      <w:r>
        <w:rPr>
          <w:rStyle w:val="CharStyle5"/>
          <w:b/>
          <w:bCs/>
        </w:rPr>
        <w:t>Etnomusikologi</w:t>
      </w:r>
      <w:r>
        <w:rPr>
          <w:lang w:val="id-ID" w:eastAsia="id-ID" w:bidi="id-ID"/>
          <w:w w:val="100"/>
          <w:spacing w:val="0"/>
          <w:color w:val="000000"/>
          <w:position w:val="0"/>
        </w:rPr>
        <w:t xml:space="preserve"> (Mata kuliah; Mengkendek, Tana toraja, 2017)</w:t>
      </w:r>
    </w:p>
  </w:footnote>
  <w:footnote w:id="28">
    <w:p>
      <w:pPr>
        <w:pStyle w:val="Style14"/>
        <w:tabs>
          <w:tab w:leader="none" w:pos="5434" w:val="left"/>
        </w:tabs>
        <w:widowControl w:val="0"/>
        <w:keepNext w:val="0"/>
        <w:keepLines w:val="0"/>
        <w:shd w:val="clear" w:color="auto" w:fill="auto"/>
        <w:bidi w:val="0"/>
        <w:spacing w:before="0" w:after="0" w:line="140" w:lineRule="exact"/>
        <w:ind w:left="840" w:right="0" w:firstLine="0"/>
      </w:pPr>
      <w:r>
        <w:rPr>
          <w:lang w:val="id-ID" w:eastAsia="id-ID" w:bidi="id-ID"/>
          <w:w w:val="100"/>
          <w:color w:val="000000"/>
          <w:position w:val="0"/>
        </w:rPr>
        <w:t xml:space="preserve">PnnA PonAA </w:t>
      </w:r>
      <w:r>
        <w:rPr>
          <w:rStyle w:val="CharStyle16"/>
        </w:rPr>
        <w:t>fCmttuv hAuvitr</w:t>
      </w:r>
      <w:r>
        <w:rPr>
          <w:rStyle w:val="CharStyle17"/>
        </w:rPr>
        <w:tab/>
        <w:t>aaa9\ u</w:t>
      </w:r>
    </w:p>
  </w:footnote>
  <w:footnote w:id="29">
    <w:p>
      <w:pPr>
        <w:pStyle w:val="Style8"/>
        <w:widowControl w:val="0"/>
        <w:keepNext w:val="0"/>
        <w:keepLines w:val="0"/>
        <w:shd w:val="clear" w:color="auto" w:fill="auto"/>
        <w:bidi w:val="0"/>
        <w:jc w:val="left"/>
        <w:spacing w:before="0" w:after="0"/>
        <w:ind w:left="1440" w:right="0" w:firstLine="620"/>
      </w:pPr>
      <w:r>
        <w:rPr>
          <w:rStyle w:val="CharStyle10"/>
          <w:vertAlign w:val="superscript"/>
          <w:b/>
          <w:bCs/>
          <w:i w:val="0"/>
          <w:iCs w:val="0"/>
        </w:rPr>
        <w:footnoteRef/>
      </w:r>
      <w:r>
        <w:rPr>
          <w:rStyle w:val="CharStyle10"/>
          <w:b/>
          <w:bCs/>
          <w:i w:val="0"/>
          <w:iCs w:val="0"/>
        </w:rPr>
        <w:t xml:space="preserve"> </w:t>
      </w:r>
      <w:r>
        <w:rPr>
          <w:rStyle w:val="CharStyle10"/>
          <w:lang w:val="en-US" w:eastAsia="en-US" w:bidi="en-US"/>
          <w:b/>
          <w:bCs/>
          <w:i w:val="0"/>
          <w:iCs w:val="0"/>
        </w:rPr>
        <w:t xml:space="preserve">Andy </w:t>
      </w:r>
      <w:r>
        <w:rPr>
          <w:rStyle w:val="CharStyle10"/>
          <w:b/>
          <w:bCs/>
          <w:i w:val="0"/>
          <w:iCs w:val="0"/>
        </w:rPr>
        <w:t xml:space="preserve">ihsan dan Karta Jayadi, </w:t>
      </w:r>
      <w:r>
        <w:rPr>
          <w:lang w:val="id-ID" w:eastAsia="id-ID" w:bidi="id-ID"/>
          <w:w w:val="100"/>
          <w:color w:val="000000"/>
          <w:position w:val="0"/>
        </w:rPr>
        <w:t xml:space="preserve">Pelatihan Aransemen Sebagai Upaya Pengembangan Musik Tradisional di Kabupaten </w:t>
      </w:r>
      <w:r>
        <w:rPr>
          <w:lang w:val="en-US" w:eastAsia="en-US" w:bidi="en-US"/>
          <w:w w:val="100"/>
          <w:color w:val="000000"/>
          <w:position w:val="0"/>
        </w:rPr>
        <w:t>barm</w:t>
      </w:r>
      <w:r>
        <w:rPr>
          <w:rStyle w:val="CharStyle10"/>
          <w:lang w:val="en-US" w:eastAsia="en-US" w:bidi="en-US"/>
          <w:b/>
          <w:bCs/>
          <w:i w:val="0"/>
          <w:iCs w:val="0"/>
        </w:rPr>
        <w:t xml:space="preserve"> </w:t>
      </w:r>
      <w:r>
        <w:rPr>
          <w:rStyle w:val="CharStyle10"/>
          <w:b/>
          <w:bCs/>
          <w:i w:val="0"/>
          <w:iCs w:val="0"/>
        </w:rPr>
        <w:t xml:space="preserve">( </w:t>
      </w:r>
      <w:r>
        <w:rPr>
          <w:rStyle w:val="CharStyle10"/>
          <w:lang w:val="en-US" w:eastAsia="en-US" w:bidi="en-US"/>
          <w:b/>
          <w:bCs/>
          <w:i w:val="0"/>
          <w:iCs w:val="0"/>
        </w:rPr>
        <w:t xml:space="preserve">Makassar; </w:t>
      </w:r>
      <w:r>
        <w:rPr>
          <w:rStyle w:val="CharStyle10"/>
          <w:b/>
          <w:bCs/>
          <w:i w:val="0"/>
          <w:iCs w:val="0"/>
        </w:rPr>
        <w:t xml:space="preserve">Universitas Negeri </w:t>
      </w:r>
      <w:r>
        <w:rPr>
          <w:rStyle w:val="CharStyle10"/>
          <w:lang w:val="en-US" w:eastAsia="en-US" w:bidi="en-US"/>
          <w:b/>
          <w:bCs/>
          <w:i w:val="0"/>
          <w:iCs w:val="0"/>
        </w:rPr>
        <w:t xml:space="preserve">Makassar) </w:t>
      </w:r>
      <w:r>
        <w:rPr>
          <w:rStyle w:val="CharStyle10"/>
          <w:b/>
          <w:bCs/>
          <w:i w:val="0"/>
          <w:iCs w:val="0"/>
        </w:rPr>
        <w:t>h. 14.</w:t>
      </w:r>
    </w:p>
  </w:footnote>
  <w:footnote w:id="30">
    <w:p>
      <w:pPr>
        <w:pStyle w:val="Style3"/>
        <w:widowControl w:val="0"/>
        <w:keepNext w:val="0"/>
        <w:keepLines w:val="0"/>
        <w:shd w:val="clear" w:color="auto" w:fill="auto"/>
        <w:bidi w:val="0"/>
        <w:jc w:val="right"/>
        <w:spacing w:before="0" w:after="0" w:line="235" w:lineRule="exact"/>
        <w:ind w:left="0" w:right="2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Karl Edmun Prier SJ, </w:t>
      </w:r>
      <w:r>
        <w:rPr>
          <w:rStyle w:val="CharStyle5"/>
          <w:b/>
          <w:bCs/>
        </w:rPr>
        <w:t>Ilmu Bentuk Musik</w:t>
      </w:r>
      <w:r>
        <w:rPr>
          <w:lang w:val="id-ID" w:eastAsia="id-ID" w:bidi="id-ID"/>
          <w:w w:val="100"/>
          <w:spacing w:val="0"/>
          <w:color w:val="000000"/>
          <w:position w:val="0"/>
        </w:rPr>
        <w:t xml:space="preserve"> ( Yogyakarta; Pusat Musik Liturgi, 1996) h. 2.</w:t>
      </w:r>
    </w:p>
  </w:footnote>
  <w:footnote w:id="31">
    <w:p>
      <w:pPr>
        <w:pStyle w:val="Style3"/>
        <w:widowControl w:val="0"/>
        <w:keepNext w:val="0"/>
        <w:keepLines w:val="0"/>
        <w:shd w:val="clear" w:color="auto" w:fill="auto"/>
        <w:bidi w:val="0"/>
        <w:jc w:val="left"/>
        <w:spacing w:before="0" w:after="0" w:line="235" w:lineRule="exact"/>
        <w:ind w:left="2080" w:right="0" w:firstLine="0"/>
      </w:pPr>
      <w:r>
        <w:rPr>
          <w:lang w:val="id-ID" w:eastAsia="id-ID" w:bidi="id-ID"/>
          <w:vertAlign w:val="superscript"/>
          <w:w w:val="100"/>
          <w:spacing w:val="0"/>
          <w:color w:val="000000"/>
          <w:position w:val="0"/>
        </w:rPr>
        <w:t>3S</w:t>
      </w:r>
      <w:r>
        <w:rPr>
          <w:lang w:val="id-ID" w:eastAsia="id-ID" w:bidi="id-ID"/>
          <w:w w:val="100"/>
          <w:spacing w:val="0"/>
          <w:color w:val="000000"/>
          <w:position w:val="0"/>
        </w:rPr>
        <w:t xml:space="preserve">Dieter </w:t>
      </w:r>
      <w:r>
        <w:rPr>
          <w:lang w:val="en-US" w:eastAsia="en-US" w:bidi="en-US"/>
          <w:w w:val="100"/>
          <w:spacing w:val="0"/>
          <w:color w:val="000000"/>
          <w:position w:val="0"/>
        </w:rPr>
        <w:t xml:space="preserve">Mack, </w:t>
      </w:r>
      <w:r>
        <w:rPr>
          <w:rStyle w:val="CharStyle5"/>
          <w:b/>
          <w:bCs/>
        </w:rPr>
        <w:t>Ilmu Melodi</w:t>
      </w:r>
      <w:r>
        <w:rPr>
          <w:lang w:val="id-ID" w:eastAsia="id-ID" w:bidi="id-ID"/>
          <w:w w:val="100"/>
          <w:spacing w:val="0"/>
          <w:color w:val="000000"/>
          <w:position w:val="0"/>
        </w:rPr>
        <w:t xml:space="preserve"> ( Yogyakarta; Percetakan Rejeki, 2015) h. 18.</w:t>
      </w:r>
    </w:p>
  </w:footnote>
  <w:footnote w:id="32">
    <w:p>
      <w:pPr>
        <w:pStyle w:val="Style3"/>
        <w:widowControl w:val="0"/>
        <w:keepNext w:val="0"/>
        <w:keepLines w:val="0"/>
        <w:shd w:val="clear" w:color="auto" w:fill="auto"/>
        <w:bidi w:val="0"/>
        <w:spacing w:before="0" w:after="0" w:line="235" w:lineRule="exact"/>
        <w:ind w:left="1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Pono Banoe, </w:t>
      </w:r>
      <w:r>
        <w:rPr>
          <w:rStyle w:val="CharStyle5"/>
          <w:b/>
          <w:bCs/>
        </w:rPr>
        <w:t>Kamus Musik</w:t>
      </w:r>
      <w:r>
        <w:rPr>
          <w:lang w:val="id-ID" w:eastAsia="id-ID" w:bidi="id-ID"/>
          <w:w w:val="100"/>
          <w:spacing w:val="0"/>
          <w:color w:val="000000"/>
          <w:position w:val="0"/>
        </w:rPr>
        <w:t xml:space="preserve"> (Yogyakarta; Kanasius, 2003) h. 356.</w:t>
      </w:r>
    </w:p>
  </w:footnote>
  <w:footnote w:id="33">
    <w:p>
      <w:pPr>
        <w:pStyle w:val="Style3"/>
        <w:widowControl w:val="0"/>
        <w:keepNext w:val="0"/>
        <w:keepLines w:val="0"/>
        <w:shd w:val="clear" w:color="auto" w:fill="auto"/>
        <w:bidi w:val="0"/>
        <w:jc w:val="left"/>
        <w:spacing w:before="0" w:after="0" w:line="235" w:lineRule="exact"/>
        <w:ind w:left="2220" w:right="0" w:firstLine="0"/>
      </w:pPr>
      <w:r>
        <w:rPr>
          <w:lang w:val="id-ID" w:eastAsia="id-ID" w:bidi="id-ID"/>
          <w:w w:val="100"/>
          <w:spacing w:val="0"/>
          <w:color w:val="000000"/>
          <w:position w:val="0"/>
        </w:rPr>
        <w:t>'</w:t>
      </w:r>
      <w:r>
        <w:rPr>
          <w:lang w:val="id-ID" w:eastAsia="id-ID" w:bidi="id-ID"/>
          <w:vertAlign w:val="superscript"/>
          <w:w w:val="100"/>
          <w:spacing w:val="0"/>
          <w:color w:val="000000"/>
          <w:position w:val="0"/>
        </w:rPr>
        <w:t>t0</w:t>
      </w:r>
      <w:r>
        <w:rPr>
          <w:lang w:val="id-ID" w:eastAsia="id-ID" w:bidi="id-ID"/>
          <w:w w:val="100"/>
          <w:spacing w:val="0"/>
          <w:color w:val="000000"/>
          <w:position w:val="0"/>
        </w:rPr>
        <w:t xml:space="preserve"> Pono Banoe, </w:t>
      </w:r>
      <w:r>
        <w:rPr>
          <w:rStyle w:val="CharStyle5"/>
          <w:b/>
          <w:bCs/>
        </w:rPr>
        <w:t>Kamus Musik</w:t>
      </w:r>
      <w:r>
        <w:rPr>
          <w:lang w:val="id-ID" w:eastAsia="id-ID" w:bidi="id-ID"/>
          <w:w w:val="100"/>
          <w:spacing w:val="0"/>
          <w:color w:val="000000"/>
          <w:position w:val="0"/>
        </w:rPr>
        <w:t xml:space="preserve"> </w:t>
      </w:r>
      <w:r>
        <w:rPr>
          <w:lang w:val="en-US" w:eastAsia="en-US" w:bidi="en-US"/>
          <w:w w:val="100"/>
          <w:spacing w:val="0"/>
          <w:color w:val="000000"/>
          <w:position w:val="0"/>
        </w:rPr>
        <w:t xml:space="preserve">(institute </w:t>
      </w:r>
      <w:r>
        <w:rPr>
          <w:lang w:val="id-ID" w:eastAsia="id-ID" w:bidi="id-ID"/>
          <w:w w:val="100"/>
          <w:spacing w:val="0"/>
          <w:color w:val="000000"/>
          <w:position w:val="0"/>
        </w:rPr>
        <w:t>Musik Pono Banoe, 2015) h. 333.</w:t>
      </w:r>
    </w:p>
  </w:footnote>
  <w:footnote w:id="34">
    <w:p>
      <w:pPr>
        <w:pStyle w:val="Style3"/>
        <w:widowControl w:val="0"/>
        <w:keepNext w:val="0"/>
        <w:keepLines w:val="0"/>
        <w:shd w:val="clear" w:color="auto" w:fill="auto"/>
        <w:bidi w:val="0"/>
        <w:jc w:val="left"/>
        <w:spacing w:before="0" w:after="0" w:line="235" w:lineRule="exact"/>
        <w:ind w:left="22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47</w:t>
      </w:r>
    </w:p>
  </w:footnote>
  <w:footnote w:id="35">
    <w:p>
      <w:pPr>
        <w:pStyle w:val="Style3"/>
        <w:tabs>
          <w:tab w:leader="none" w:pos="2042" w:val="left"/>
        </w:tabs>
        <w:widowControl w:val="0"/>
        <w:keepNext w:val="0"/>
        <w:keepLines w:val="0"/>
        <w:shd w:val="clear" w:color="auto" w:fill="auto"/>
        <w:bidi w:val="0"/>
        <w:jc w:val="both"/>
        <w:spacing w:before="0" w:after="0"/>
        <w:ind w:left="1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929</w:t>
      </w:r>
    </w:p>
  </w:footnote>
  <w:footnote w:id="36">
    <w:p>
      <w:pPr>
        <w:pStyle w:val="Style8"/>
        <w:tabs>
          <w:tab w:leader="none" w:pos="2058" w:val="left"/>
        </w:tabs>
        <w:widowControl w:val="0"/>
        <w:keepNext w:val="0"/>
        <w:keepLines w:val="0"/>
        <w:shd w:val="clear" w:color="auto" w:fill="auto"/>
        <w:bidi w:val="0"/>
        <w:jc w:val="left"/>
        <w:spacing w:before="0" w:after="0" w:line="240" w:lineRule="exact"/>
        <w:ind w:left="1060" w:right="0" w:firstLine="780"/>
      </w:pPr>
      <w:r>
        <w:rPr>
          <w:rStyle w:val="CharStyle10"/>
          <w:vertAlign w:val="superscript"/>
          <w:b/>
          <w:bCs/>
          <w:i w:val="0"/>
          <w:iCs w:val="0"/>
        </w:rPr>
        <w:footnoteRef/>
      </w:r>
      <w:r>
        <w:rPr>
          <w:rStyle w:val="CharStyle10"/>
          <w:b/>
          <w:bCs/>
          <w:i w:val="0"/>
          <w:iCs w:val="0"/>
        </w:rPr>
        <w:tab/>
      </w:r>
      <w:r>
        <w:rPr>
          <w:rStyle w:val="CharStyle10"/>
          <w:lang w:val="en-US" w:eastAsia="en-US" w:bidi="en-US"/>
          <w:b/>
          <w:bCs/>
          <w:i w:val="0"/>
          <w:iCs w:val="0"/>
        </w:rPr>
        <w:t xml:space="preserve">Linda Astute, </w:t>
      </w:r>
      <w:r>
        <w:rPr>
          <w:lang w:val="id-ID" w:eastAsia="id-ID" w:bidi="id-ID"/>
          <w:w w:val="100"/>
          <w:color w:val="000000"/>
          <w:position w:val="0"/>
        </w:rPr>
        <w:t>“Pemaknaan Pesan Pada Upacara Ritual Tabo('\ Jurnal Profesional Vol. 3</w:t>
      </w:r>
      <w:r>
        <w:rPr>
          <w:rStyle w:val="CharStyle10"/>
          <w:b/>
          <w:bCs/>
          <w:i w:val="0"/>
          <w:iCs w:val="0"/>
        </w:rPr>
        <w:t xml:space="preserve">. </w:t>
      </w:r>
      <w:r>
        <w:rPr>
          <w:rStyle w:val="CharStyle10"/>
          <w:lang w:val="en-US" w:eastAsia="en-US" w:bidi="en-US"/>
          <w:b/>
          <w:bCs/>
          <w:i w:val="0"/>
          <w:iCs w:val="0"/>
        </w:rPr>
        <w:t xml:space="preserve">no. </w:t>
      </w:r>
      <w:r>
        <w:rPr>
          <w:rStyle w:val="CharStyle10"/>
          <w:b/>
          <w:bCs/>
          <w:i w:val="0"/>
          <w:iCs w:val="0"/>
        </w:rPr>
        <w:t>1 (Juni 2016) h. 22.</w:t>
      </w:r>
    </w:p>
  </w:footnote>
  <w:footnote w:id="37">
    <w:p>
      <w:pPr>
        <w:pStyle w:val="Style3"/>
        <w:tabs>
          <w:tab w:leader="none" w:pos="2060" w:val="left"/>
        </w:tabs>
        <w:widowControl w:val="0"/>
        <w:keepNext w:val="0"/>
        <w:keepLines w:val="0"/>
        <w:shd w:val="clear" w:color="auto" w:fill="auto"/>
        <w:bidi w:val="0"/>
        <w:jc w:val="both"/>
        <w:spacing w:before="0" w:after="0"/>
        <w:ind w:left="1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Nyoman Kutha Ratna, </w:t>
      </w:r>
      <w:r>
        <w:rPr>
          <w:rStyle w:val="CharStyle5"/>
          <w:b/>
          <w:bCs/>
        </w:rPr>
        <w:t xml:space="preserve">Sastra </w:t>
      </w:r>
      <w:r>
        <w:rPr>
          <w:rStyle w:val="CharStyle5"/>
          <w:lang w:val="en-US" w:eastAsia="en-US" w:bidi="en-US"/>
          <w:b/>
          <w:bCs/>
        </w:rPr>
        <w:t>dan Cultural Studies,</w:t>
      </w:r>
      <w:r>
        <w:rPr>
          <w:lang w:val="en-US" w:eastAsia="en-US" w:bidi="en-US"/>
          <w:w w:val="100"/>
          <w:spacing w:val="0"/>
          <w:color w:val="000000"/>
          <w:position w:val="0"/>
        </w:rPr>
        <w:t xml:space="preserve"> </w:t>
      </w:r>
      <w:r>
        <w:rPr>
          <w:lang w:val="id-ID" w:eastAsia="id-ID" w:bidi="id-ID"/>
          <w:w w:val="100"/>
          <w:spacing w:val="0"/>
          <w:color w:val="000000"/>
          <w:position w:val="0"/>
        </w:rPr>
        <w:t>(Yogyakarta: Pustaka Belajar,</w:t>
      </w:r>
    </w:p>
  </w:footnote>
  <w:footnote w:id="38">
    <w:p>
      <w:pPr>
        <w:pStyle w:val="Style8"/>
        <w:widowControl w:val="0"/>
        <w:keepNext w:val="0"/>
        <w:keepLines w:val="0"/>
        <w:shd w:val="clear" w:color="auto" w:fill="auto"/>
        <w:bidi w:val="0"/>
        <w:jc w:val="center"/>
        <w:spacing w:before="0" w:after="0" w:line="240" w:lineRule="exact"/>
        <w:ind w:left="0" w:right="160" w:firstLine="0"/>
      </w:pPr>
      <w:r>
        <w:rPr>
          <w:rStyle w:val="CharStyle10"/>
          <w:vertAlign w:val="superscript"/>
          <w:b/>
          <w:bCs/>
          <w:i w:val="0"/>
          <w:iCs w:val="0"/>
        </w:rPr>
        <w:footnoteRef/>
      </w:r>
      <w:r>
        <w:rPr>
          <w:rStyle w:val="CharStyle10"/>
          <w:b/>
          <w:bCs/>
          <w:i w:val="0"/>
          <w:iCs w:val="0"/>
        </w:rPr>
        <w:t xml:space="preserve"> </w:t>
      </w:r>
      <w:r>
        <w:rPr>
          <w:rStyle w:val="CharStyle10"/>
          <w:lang w:val="en-US" w:eastAsia="en-US" w:bidi="en-US"/>
          <w:b/>
          <w:bCs/>
          <w:i w:val="0"/>
          <w:iCs w:val="0"/>
        </w:rPr>
        <w:t xml:space="preserve">Linda Astute, </w:t>
      </w:r>
      <w:r>
        <w:rPr>
          <w:lang w:val="id-ID" w:eastAsia="id-ID" w:bidi="id-ID"/>
          <w:w w:val="100"/>
          <w:color w:val="000000"/>
          <w:position w:val="0"/>
        </w:rPr>
        <w:t>Pemaknaan Pesan Pada Upacara Ritual Tabot</w:t>
      </w:r>
      <w:r>
        <w:rPr>
          <w:rStyle w:val="CharStyle10"/>
          <w:b/>
          <w:bCs/>
          <w:i w:val="0"/>
          <w:iCs w:val="0"/>
        </w:rPr>
        <w:t xml:space="preserve">, </w:t>
      </w:r>
      <w:r>
        <w:rPr>
          <w:lang w:val="id-ID" w:eastAsia="id-ID" w:bidi="id-ID"/>
          <w:w w:val="100"/>
          <w:color w:val="000000"/>
          <w:position w:val="0"/>
        </w:rPr>
        <w:t>Op.Cil</w:t>
      </w:r>
      <w:r>
        <w:rPr>
          <w:rStyle w:val="CharStyle10"/>
          <w:b/>
          <w:bCs/>
          <w:i w:val="0"/>
          <w:iCs w:val="0"/>
        </w:rPr>
        <w:t>, h. 22</w:t>
      </w:r>
    </w:p>
  </w:footnote>
  <w:footnote w:id="39">
    <w:p>
      <w:pPr>
        <w:pStyle w:val="Style3"/>
        <w:widowControl w:val="0"/>
        <w:keepNext w:val="0"/>
        <w:keepLines w:val="0"/>
        <w:shd w:val="clear" w:color="auto" w:fill="auto"/>
        <w:bidi w:val="0"/>
        <w:jc w:val="left"/>
        <w:spacing w:before="0" w:after="0"/>
        <w:ind w:left="1780" w:right="0" w:firstLine="0"/>
      </w:pPr>
      <w:r>
        <w:rPr>
          <w:rStyle w:val="CharStyle5"/>
          <w:b/>
          <w:bCs/>
        </w:rPr>
        <w:t xml:space="preserve">* </w:t>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23.</w:t>
      </w:r>
    </w:p>
  </w:footnote>
  <w:footnote w:id="40">
    <w:p>
      <w:pPr>
        <w:pStyle w:val="Style3"/>
        <w:tabs>
          <w:tab w:leader="none" w:pos="1952" w:val="left"/>
        </w:tabs>
        <w:widowControl w:val="0"/>
        <w:keepNext w:val="0"/>
        <w:keepLines w:val="0"/>
        <w:shd w:val="clear" w:color="auto" w:fill="auto"/>
        <w:bidi w:val="0"/>
        <w:jc w:val="both"/>
        <w:spacing w:before="0" w:after="0" w:line="235" w:lineRule="exact"/>
        <w:ind w:left="1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6.</w:t>
      </w:r>
    </w:p>
  </w:footnote>
  <w:footnote w:id="41">
    <w:p>
      <w:pPr>
        <w:pStyle w:val="Style3"/>
        <w:tabs>
          <w:tab w:leader="none" w:pos="1957" w:val="left"/>
        </w:tabs>
        <w:widowControl w:val="0"/>
        <w:keepNext w:val="0"/>
        <w:keepLines w:val="0"/>
        <w:shd w:val="clear" w:color="auto" w:fill="auto"/>
        <w:bidi w:val="0"/>
        <w:jc w:val="both"/>
        <w:spacing w:before="0" w:after="0" w:line="235" w:lineRule="exact"/>
        <w:ind w:left="1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Theodorus Kobong, </w:t>
      </w:r>
      <w:r>
        <w:rPr>
          <w:rStyle w:val="CharStyle5"/>
          <w:b/>
          <w:bCs/>
        </w:rPr>
        <w:t>Injil dan Tongkonan</w:t>
      </w:r>
      <w:r>
        <w:rPr>
          <w:lang w:val="id-ID" w:eastAsia="id-ID" w:bidi="id-ID"/>
          <w:w w:val="100"/>
          <w:spacing w:val="0"/>
          <w:color w:val="000000"/>
          <w:position w:val="0"/>
        </w:rPr>
        <w:t xml:space="preserve"> (Jakarta: BPK. Gunung Mulia, 2008), h. 48-49.</w:t>
      </w:r>
    </w:p>
  </w:footnote>
  <w:footnote w:id="42">
    <w:p>
      <w:pPr>
        <w:pStyle w:val="Style3"/>
        <w:widowControl w:val="0"/>
        <w:keepNext w:val="0"/>
        <w:keepLines w:val="0"/>
        <w:shd w:val="clear" w:color="auto" w:fill="auto"/>
        <w:bidi w:val="0"/>
        <w:jc w:val="left"/>
        <w:spacing w:before="0" w:after="0" w:line="235" w:lineRule="exact"/>
        <w:ind w:left="1760" w:right="0" w:firstLine="0"/>
      </w:pPr>
      <w:r>
        <w:rPr>
          <w:lang w:val="id-ID" w:eastAsia="id-ID" w:bidi="id-ID"/>
          <w:w w:val="100"/>
          <w:spacing w:val="0"/>
          <w:color w:val="000000"/>
          <w:position w:val="0"/>
        </w:rPr>
        <w:t xml:space="preserve">” </w:t>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49.</w:t>
      </w:r>
    </w:p>
  </w:footnote>
  <w:footnote w:id="43">
    <w:p>
      <w:pPr>
        <w:pStyle w:val="Style8"/>
        <w:widowControl w:val="0"/>
        <w:keepNext w:val="0"/>
        <w:keepLines w:val="0"/>
        <w:shd w:val="clear" w:color="auto" w:fill="auto"/>
        <w:bidi w:val="0"/>
        <w:jc w:val="left"/>
        <w:spacing w:before="0" w:after="0" w:line="240" w:lineRule="exact"/>
        <w:ind w:left="900" w:right="580" w:firstLine="620"/>
      </w:pPr>
      <w:r>
        <w:rPr>
          <w:rStyle w:val="CharStyle10"/>
          <w:vertAlign w:val="superscript"/>
          <w:b/>
          <w:bCs/>
          <w:i w:val="0"/>
          <w:iCs w:val="0"/>
        </w:rPr>
        <w:footnoteRef/>
      </w:r>
      <w:r>
        <w:rPr>
          <w:rStyle w:val="CharStyle10"/>
          <w:b/>
          <w:bCs/>
          <w:i w:val="0"/>
          <w:iCs w:val="0"/>
        </w:rPr>
        <w:t xml:space="preserve"> Dina Gesong Dkk., </w:t>
      </w:r>
      <w:r>
        <w:rPr>
          <w:lang w:val="id-ID" w:eastAsia="id-ID" w:bidi="id-ID"/>
          <w:w w:val="100"/>
          <w:color w:val="000000"/>
          <w:position w:val="0"/>
        </w:rPr>
        <w:t xml:space="preserve">"Kearifan Lokal Dalam Cerita Rakyat Toraja Tulangdidi’ Tinjauan Hermeneutik": Jurnal </w:t>
      </w:r>
      <w:r>
        <w:rPr>
          <w:lang w:val="en-US" w:eastAsia="en-US" w:bidi="en-US"/>
          <w:w w:val="100"/>
          <w:color w:val="000000"/>
          <w:position w:val="0"/>
        </w:rPr>
        <w:t xml:space="preserve">KIP </w:t>
      </w:r>
      <w:r>
        <w:rPr>
          <w:lang w:val="id-ID" w:eastAsia="id-ID" w:bidi="id-ID"/>
          <w:w w:val="100"/>
          <w:color w:val="000000"/>
          <w:position w:val="0"/>
        </w:rPr>
        <w:t>Vol IV,</w:t>
      </w:r>
      <w:r>
        <w:rPr>
          <w:rStyle w:val="CharStyle10"/>
          <w:b/>
          <w:bCs/>
          <w:i w:val="0"/>
          <w:iCs w:val="0"/>
        </w:rPr>
        <w:t xml:space="preserve"> </w:t>
      </w:r>
      <w:r>
        <w:rPr>
          <w:rStyle w:val="CharStyle10"/>
          <w:lang w:val="en-US" w:eastAsia="en-US" w:bidi="en-US"/>
          <w:b/>
          <w:bCs/>
          <w:i w:val="0"/>
          <w:iCs w:val="0"/>
        </w:rPr>
        <w:t xml:space="preserve">no. </w:t>
      </w:r>
      <w:r>
        <w:rPr>
          <w:rStyle w:val="CharStyle10"/>
          <w:b/>
          <w:bCs/>
          <w:i w:val="0"/>
          <w:iCs w:val="0"/>
        </w:rPr>
        <w:t>3 (November 2016-2017) h. 943.</w:t>
      </w:r>
    </w:p>
  </w:footnote>
  <w:footnote w:id="44">
    <w:p>
      <w:pPr>
        <w:pStyle w:val="Style3"/>
        <w:widowControl w:val="0"/>
        <w:keepNext w:val="0"/>
        <w:keepLines w:val="0"/>
        <w:shd w:val="clear" w:color="auto" w:fill="auto"/>
        <w:bidi w:val="0"/>
        <w:spacing w:before="0" w:after="0"/>
        <w:ind w:left="0" w:right="260" w:firstLine="0"/>
      </w:pPr>
      <w:r>
        <w:rPr>
          <w:lang w:val="id-ID" w:eastAsia="id-ID" w:bidi="id-ID"/>
          <w:vertAlign w:val="superscript"/>
          <w:w w:val="100"/>
          <w:spacing w:val="0"/>
          <w:color w:val="000000"/>
          <w:position w:val="0"/>
        </w:rPr>
        <w:t>34</w:t>
      </w:r>
      <w:r>
        <w:rPr>
          <w:lang w:val="id-ID" w:eastAsia="id-ID" w:bidi="id-ID"/>
          <w:w w:val="100"/>
          <w:spacing w:val="0"/>
          <w:color w:val="000000"/>
          <w:position w:val="0"/>
        </w:rPr>
        <w:t xml:space="preserve"> J. Tammu, Dkk, </w:t>
      </w:r>
      <w:r>
        <w:rPr>
          <w:rStyle w:val="CharStyle5"/>
          <w:b/>
          <w:bCs/>
        </w:rPr>
        <w:t>kamus Toradja-Indonesia</w:t>
      </w:r>
      <w:r>
        <w:rPr>
          <w:lang w:val="id-ID" w:eastAsia="id-ID" w:bidi="id-ID"/>
          <w:w w:val="100"/>
          <w:spacing w:val="0"/>
          <w:color w:val="000000"/>
          <w:position w:val="0"/>
        </w:rPr>
        <w:t xml:space="preserve"> </w:t>
      </w:r>
      <w:r>
        <w:rPr>
          <w:lang w:val="en-US" w:eastAsia="en-US" w:bidi="en-US"/>
          <w:w w:val="100"/>
          <w:spacing w:val="0"/>
          <w:color w:val="000000"/>
          <w:position w:val="0"/>
        </w:rPr>
        <w:t xml:space="preserve">(Djakarta; </w:t>
      </w:r>
      <w:r>
        <w:rPr>
          <w:lang w:val="id-ID" w:eastAsia="id-ID" w:bidi="id-ID"/>
          <w:w w:val="100"/>
          <w:spacing w:val="0"/>
          <w:color w:val="000000"/>
          <w:position w:val="0"/>
        </w:rPr>
        <w:t>Balai Pustaka, 1971) h. 143.</w:t>
      </w:r>
    </w:p>
  </w:footnote>
  <w:footnote w:id="45">
    <w:p>
      <w:pPr>
        <w:pStyle w:val="Style8"/>
        <w:widowControl w:val="0"/>
        <w:keepNext w:val="0"/>
        <w:keepLines w:val="0"/>
        <w:shd w:val="clear" w:color="auto" w:fill="auto"/>
        <w:bidi w:val="0"/>
        <w:jc w:val="left"/>
        <w:spacing w:before="0" w:after="0" w:line="240" w:lineRule="exact"/>
        <w:ind w:left="1520" w:right="0" w:firstLine="0"/>
      </w:pPr>
      <w:r>
        <w:rPr>
          <w:rStyle w:val="CharStyle10"/>
          <w:vertAlign w:val="superscript"/>
          <w:b/>
          <w:bCs/>
          <w:i w:val="0"/>
          <w:iCs w:val="0"/>
        </w:rPr>
        <w:footnoteRef/>
      </w:r>
      <w:r>
        <w:rPr>
          <w:rStyle w:val="CharStyle10"/>
          <w:b/>
          <w:bCs/>
          <w:i w:val="0"/>
          <w:iCs w:val="0"/>
        </w:rPr>
        <w:t xml:space="preserve"> Yohanis </w:t>
      </w:r>
      <w:r>
        <w:rPr>
          <w:rStyle w:val="CharStyle10"/>
          <w:lang w:val="en-US" w:eastAsia="en-US" w:bidi="en-US"/>
          <w:b/>
          <w:bCs/>
          <w:i w:val="0"/>
          <w:iCs w:val="0"/>
        </w:rPr>
        <w:t xml:space="preserve">Manta’ </w:t>
      </w:r>
      <w:r>
        <w:rPr>
          <w:rStyle w:val="CharStyle10"/>
          <w:b/>
          <w:bCs/>
          <w:i w:val="0"/>
          <w:iCs w:val="0"/>
        </w:rPr>
        <w:t xml:space="preserve">R, </w:t>
      </w:r>
      <w:r>
        <w:rPr>
          <w:lang w:val="id-ID" w:eastAsia="id-ID" w:bidi="id-ID"/>
          <w:w w:val="100"/>
          <w:color w:val="000000"/>
          <w:position w:val="0"/>
        </w:rPr>
        <w:t>Sastra Toraja; Kumpulan kada-kada Tominaa Dalam Rambu Tuka'-</w:t>
      </w:r>
    </w:p>
    <w:p>
      <w:pPr>
        <w:pStyle w:val="Style18"/>
        <w:widowControl w:val="0"/>
        <w:keepNext w:val="0"/>
        <w:keepLines w:val="0"/>
        <w:shd w:val="clear" w:color="auto" w:fill="auto"/>
        <w:bidi w:val="0"/>
        <w:jc w:val="left"/>
        <w:spacing w:before="0" w:after="0" w:line="140" w:lineRule="exact"/>
        <w:ind w:left="920" w:right="0" w:firstLine="0"/>
      </w:pPr>
      <w:r>
        <w:rPr>
          <w:lang w:val="id-ID" w:eastAsia="id-ID" w:bidi="id-ID"/>
          <w:color w:val="000000"/>
          <w:position w:val="0"/>
        </w:rPr>
        <w:t xml:space="preserve">D^mAii </w:t>
      </w:r>
      <w:r>
        <w:rPr>
          <w:rStyle w:val="CharStyle20"/>
        </w:rPr>
        <w:t>Ca/a</w:t>
      </w:r>
      <w:r>
        <w:rPr>
          <w:lang w:val="id-ID" w:eastAsia="id-ID" w:bidi="id-ID"/>
          <w:color w:val="000000"/>
          <w:position w:val="0"/>
        </w:rPr>
        <w:t xml:space="preserve"> ’ /D o^t^noA' DT </w:t>
      </w:r>
      <w:r>
        <w:rPr>
          <w:rStyle w:val="CharStyle20"/>
        </w:rPr>
        <w:t>CiiIa</w:t>
      </w:r>
      <w:r>
        <w:rPr>
          <w:lang w:val="id-ID" w:eastAsia="id-ID" w:bidi="id-ID"/>
          <w:color w:val="000000"/>
          <w:position w:val="0"/>
        </w:rPr>
        <w:t xml:space="preserve"> OAl 1\ li 1 </w:t>
      </w:r>
      <w:r>
        <w:rPr>
          <w:rStyle w:val="CharStyle21"/>
        </w:rPr>
        <w:t>IA</w:t>
      </w:r>
    </w:p>
  </w:footnote>
  <w:footnote w:id="46">
    <w:p>
      <w:pPr>
        <w:pStyle w:val="Style3"/>
        <w:tabs>
          <w:tab w:leader="none" w:pos="1822" w:val="left"/>
        </w:tabs>
        <w:widowControl w:val="0"/>
        <w:keepNext w:val="0"/>
        <w:keepLines w:val="0"/>
        <w:shd w:val="clear" w:color="auto" w:fill="auto"/>
        <w:bidi w:val="0"/>
        <w:jc w:val="both"/>
        <w:spacing w:before="0" w:after="0"/>
        <w:ind w:left="1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b/>
          <w:bCs/>
        </w:rPr>
        <w:t>Resitatif</w:t>
      </w:r>
      <w:r>
        <w:rPr>
          <w:lang w:val="id-ID" w:eastAsia="id-ID" w:bidi="id-ID"/>
          <w:w w:val="100"/>
          <w:spacing w:val="0"/>
          <w:color w:val="000000"/>
          <w:position w:val="0"/>
        </w:rPr>
        <w:t xml:space="preserve"> merupakan teknik bernyanyi dengan cara mengadopsi irama pidato biasa.</w:t>
      </w:r>
    </w:p>
  </w:footnote>
  <w:footnote w:id="47">
    <w:p>
      <w:pPr>
        <w:pStyle w:val="Style3"/>
        <w:tabs>
          <w:tab w:leader="none" w:pos="1835" w:val="left"/>
        </w:tabs>
        <w:widowControl w:val="0"/>
        <w:keepNext w:val="0"/>
        <w:keepLines w:val="0"/>
        <w:shd w:val="clear" w:color="auto" w:fill="auto"/>
        <w:bidi w:val="0"/>
        <w:jc w:val="left"/>
        <w:spacing w:before="0" w:after="0"/>
        <w:ind w:left="1000" w:right="500" w:firstLine="620"/>
      </w:pPr>
      <w:r>
        <w:rPr>
          <w:rStyle w:val="CharStyle5"/>
          <w:vertAlign w:val="superscript"/>
          <w:b/>
          <w:bCs/>
        </w:rPr>
        <w:footnoteRef/>
      </w:r>
      <w:r>
        <w:rPr>
          <w:lang w:val="id-ID" w:eastAsia="id-ID" w:bidi="id-ID"/>
          <w:w w:val="100"/>
          <w:spacing w:val="0"/>
          <w:color w:val="000000"/>
          <w:position w:val="0"/>
        </w:rPr>
        <w:tab/>
      </w:r>
      <w:r>
        <w:rPr>
          <w:lang w:val="en-US" w:eastAsia="en-US" w:bidi="en-US"/>
          <w:w w:val="100"/>
          <w:spacing w:val="0"/>
          <w:color w:val="000000"/>
          <w:position w:val="0"/>
        </w:rPr>
        <w:t xml:space="preserve">Carl Edmund </w:t>
      </w:r>
      <w:r>
        <w:rPr>
          <w:lang w:val="id-ID" w:eastAsia="id-ID" w:bidi="id-ID"/>
          <w:w w:val="100"/>
          <w:spacing w:val="0"/>
          <w:color w:val="000000"/>
          <w:position w:val="0"/>
        </w:rPr>
        <w:t xml:space="preserve">Prier, </w:t>
      </w:r>
      <w:r>
        <w:rPr>
          <w:rStyle w:val="CharStyle5"/>
          <w:b/>
          <w:bCs/>
        </w:rPr>
        <w:t>Inkulturasi Musik Liturgi</w:t>
      </w:r>
      <w:r>
        <w:rPr>
          <w:lang w:val="id-ID" w:eastAsia="id-ID" w:bidi="id-ID"/>
          <w:w w:val="100"/>
          <w:spacing w:val="0"/>
          <w:color w:val="000000"/>
          <w:position w:val="0"/>
        </w:rPr>
        <w:t xml:space="preserve"> / (Yogyakarta; Percetakan Rejeki, 2014) h. 36.</w:t>
      </w:r>
    </w:p>
  </w:footnote>
  <w:footnote w:id="48">
    <w:p>
      <w:pPr>
        <w:pStyle w:val="Style8"/>
        <w:tabs>
          <w:tab w:leader="none" w:pos="1845" w:val="left"/>
        </w:tabs>
        <w:widowControl w:val="0"/>
        <w:keepNext w:val="0"/>
        <w:keepLines w:val="0"/>
        <w:shd w:val="clear" w:color="auto" w:fill="auto"/>
        <w:bidi w:val="0"/>
        <w:jc w:val="left"/>
        <w:spacing w:before="0" w:after="0" w:line="240" w:lineRule="exact"/>
        <w:ind w:left="1000" w:right="480" w:firstLine="620"/>
      </w:pPr>
      <w:r>
        <w:rPr>
          <w:rStyle w:val="CharStyle10"/>
          <w:vertAlign w:val="superscript"/>
          <w:b/>
          <w:bCs/>
          <w:i w:val="0"/>
          <w:iCs w:val="0"/>
        </w:rPr>
        <w:footnoteRef/>
      </w:r>
      <w:r>
        <w:rPr>
          <w:rStyle w:val="CharStyle10"/>
          <w:b/>
          <w:bCs/>
          <w:i w:val="0"/>
          <w:iCs w:val="0"/>
        </w:rPr>
        <w:tab/>
        <w:t xml:space="preserve">Yohanis </w:t>
      </w:r>
      <w:r>
        <w:rPr>
          <w:rStyle w:val="CharStyle10"/>
          <w:lang w:val="en-US" w:eastAsia="en-US" w:bidi="en-US"/>
          <w:b/>
          <w:bCs/>
          <w:i w:val="0"/>
          <w:iCs w:val="0"/>
        </w:rPr>
        <w:t xml:space="preserve">Manta’ </w:t>
      </w:r>
      <w:r>
        <w:rPr>
          <w:rStyle w:val="CharStyle10"/>
          <w:b/>
          <w:bCs/>
          <w:i w:val="0"/>
          <w:iCs w:val="0"/>
        </w:rPr>
        <w:t xml:space="preserve">R, </w:t>
      </w:r>
      <w:r>
        <w:rPr>
          <w:lang w:val="id-ID" w:eastAsia="id-ID" w:bidi="id-ID"/>
          <w:w w:val="100"/>
          <w:color w:val="000000"/>
          <w:position w:val="0"/>
        </w:rPr>
        <w:t>Sastra Toraja; Kumpulan kada-kada Tominaa Dalam Rambu Tuka’- Rambu Solo</w:t>
      </w:r>
      <w:r>
        <w:rPr>
          <w:rStyle w:val="CharStyle10"/>
          <w:b/>
          <w:bCs/>
          <w:i w:val="0"/>
          <w:iCs w:val="0"/>
        </w:rPr>
        <w:t>' (Rantepao: PT Sulo, 2011), h. 114.</w:t>
      </w:r>
    </w:p>
  </w:footnote>
  <w:footnote w:id="49">
    <w:p>
      <w:pPr>
        <w:pStyle w:val="Style3"/>
        <w:tabs>
          <w:tab w:leader="none" w:pos="1846" w:val="left"/>
        </w:tabs>
        <w:widowControl w:val="0"/>
        <w:keepNext w:val="0"/>
        <w:keepLines w:val="0"/>
        <w:shd w:val="clear" w:color="auto" w:fill="auto"/>
        <w:bidi w:val="0"/>
        <w:jc w:val="both"/>
        <w:spacing w:before="0" w:after="0"/>
        <w:ind w:left="1620" w:right="0" w:firstLine="0"/>
      </w:pPr>
      <w:r>
        <w:rPr>
          <w:rStyle w:val="CharStyle5"/>
          <w:vertAlign w:val="superscript"/>
          <w:b/>
          <w:bCs/>
        </w:rPr>
        <w:footnoteRef/>
      </w:r>
      <w:r>
        <w:rPr>
          <w:lang w:val="id-ID" w:eastAsia="id-ID" w:bidi="id-ID"/>
          <w:w w:val="100"/>
          <w:spacing w:val="0"/>
          <w:color w:val="000000"/>
          <w:position w:val="0"/>
        </w:rPr>
        <w:tab/>
      </w:r>
      <w:r>
        <w:rPr>
          <w:lang w:val="en-US" w:eastAsia="en-US" w:bidi="en-US"/>
          <w:w w:val="100"/>
          <w:spacing w:val="0"/>
          <w:color w:val="000000"/>
          <w:position w:val="0"/>
        </w:rPr>
        <w:t xml:space="preserve">Dana Rappoport, </w:t>
      </w:r>
      <w:r>
        <w:rPr>
          <w:rStyle w:val="CharStyle5"/>
          <w:b/>
          <w:bCs/>
        </w:rPr>
        <w:t>Nyanyian Tana diperciki Tiga Darah</w:t>
      </w:r>
      <w:r>
        <w:rPr>
          <w:lang w:val="id-ID" w:eastAsia="id-ID" w:bidi="id-ID"/>
          <w:w w:val="100"/>
          <w:spacing w:val="0"/>
          <w:color w:val="000000"/>
          <w:position w:val="0"/>
        </w:rPr>
        <w:t xml:space="preserve"> (Jakarta; PT Gramedia, 2014) h.</w:t>
      </w:r>
    </w:p>
  </w:footnote>
  <w:footnote w:id="50">
    <w:p>
      <w:pPr>
        <w:pStyle w:val="Style3"/>
        <w:widowControl w:val="0"/>
        <w:keepNext w:val="0"/>
        <w:keepLines w:val="0"/>
        <w:shd w:val="clear" w:color="auto" w:fill="auto"/>
        <w:bidi w:val="0"/>
        <w:jc w:val="left"/>
        <w:spacing w:before="0" w:after="0"/>
        <w:ind w:left="1620" w:right="0" w:firstLine="0"/>
      </w:pPr>
      <w:r>
        <w:rPr>
          <w:rStyle w:val="CharStyle5"/>
          <w:vertAlign w:val="superscript"/>
          <w:b/>
          <w:bCs/>
        </w:rPr>
        <w:footnoteRef/>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12</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2.%1"/>
      <w:rPr>
        <w:lang w:val="id-ID" w:eastAsia="id-ID" w:bidi="id-ID"/>
        <w:b/>
        <w:bCs/>
        <w:i/>
        <w:iCs/>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47"/>
      <w:numFmt w:val="decimal"/>
      <w:lvlText w:val="%1"/>
      <w:rPr>
        <w:lang w:val="id-ID" w:eastAsia="id-ID" w:bidi="id-ID"/>
        <w:vertAlign w:val="superscript"/>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59"/>
      <w:numFmt w:val="decimal"/>
      <w:lvlText w:val="%1"/>
      <w:rPr>
        <w:lang w:val="id-ID" w:eastAsia="id-ID" w:bidi="id-ID"/>
        <w:vertAlign w:val="superscript"/>
        <w:b/>
        <w:bCs/>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9"/>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26"/>
      <w:szCs w:val="26"/>
      <w:rFonts w:ascii="Times New Roman" w:eastAsia="Times New Roman" w:hAnsi="Times New Roman" w:cs="Times New Roman"/>
    </w:rPr>
  </w:style>
  <w:style w:type="character" w:customStyle="1" w:styleId="CharStyle9">
    <w:name w:val="Footnote (3)_"/>
    <w:basedOn w:val="DefaultParagraphFont"/>
    <w:link w:val="Style8"/>
    <w:rPr>
      <w:b/>
      <w:bCs/>
      <w:i/>
      <w:iCs/>
      <w:u w:val="none"/>
      <w:strike w:val="0"/>
      <w:smallCaps w:val="0"/>
      <w:sz w:val="20"/>
      <w:szCs w:val="20"/>
      <w:rFonts w:ascii="Times New Roman" w:eastAsia="Times New Roman" w:hAnsi="Times New Roman" w:cs="Times New Roman"/>
      <w:spacing w:val="0"/>
    </w:rPr>
  </w:style>
  <w:style w:type="character" w:customStyle="1" w:styleId="CharStyle10">
    <w:name w:val="Footnote (3) + Not Italic"/>
    <w:basedOn w:val="CharStyle9"/>
    <w:rPr>
      <w:lang w:val="id-ID" w:eastAsia="id-ID" w:bidi="id-ID"/>
      <w:i/>
      <w:iCs/>
      <w:w w:val="100"/>
      <w:spacing w:val="0"/>
      <w:color w:val="000000"/>
      <w:position w:val="0"/>
    </w:rPr>
  </w:style>
  <w:style w:type="character" w:customStyle="1" w:styleId="CharStyle11">
    <w:name w:val="Footnote + Small Caps"/>
    <w:basedOn w:val="CharStyle4"/>
    <w:rPr>
      <w:lang w:val="id-ID" w:eastAsia="id-ID" w:bidi="id-ID"/>
      <w:smallCaps/>
      <w:w w:val="100"/>
      <w:spacing w:val="0"/>
      <w:color w:val="000000"/>
      <w:position w:val="0"/>
    </w:rPr>
  </w:style>
  <w:style w:type="character" w:customStyle="1" w:styleId="CharStyle13">
    <w:name w:val="Footnote (4)_"/>
    <w:basedOn w:val="DefaultParagraphFont"/>
    <w:link w:val="Style12"/>
    <w:rPr>
      <w:b w:val="0"/>
      <w:bCs w:val="0"/>
      <w:i w:val="0"/>
      <w:iCs w:val="0"/>
      <w:u w:val="none"/>
      <w:strike w:val="0"/>
      <w:smallCaps w:val="0"/>
      <w:sz w:val="11"/>
      <w:szCs w:val="11"/>
      <w:rFonts w:ascii="Bookman Old Style" w:eastAsia="Bookman Old Style" w:hAnsi="Bookman Old Style" w:cs="Bookman Old Style"/>
    </w:rPr>
  </w:style>
  <w:style w:type="character" w:customStyle="1" w:styleId="CharStyle15">
    <w:name w:val="Footnote (5)_"/>
    <w:basedOn w:val="DefaultParagraphFont"/>
    <w:link w:val="Style14"/>
    <w:rPr>
      <w:b w:val="0"/>
      <w:bCs w:val="0"/>
      <w:i w:val="0"/>
      <w:iCs w:val="0"/>
      <w:u w:val="none"/>
      <w:strike w:val="0"/>
      <w:smallCaps w:val="0"/>
      <w:sz w:val="12"/>
      <w:szCs w:val="12"/>
      <w:rFonts w:ascii="Bookman Old Style" w:eastAsia="Bookman Old Style" w:hAnsi="Bookman Old Style" w:cs="Bookman Old Style"/>
      <w:spacing w:val="10"/>
    </w:rPr>
  </w:style>
  <w:style w:type="character" w:customStyle="1" w:styleId="CharStyle16">
    <w:name w:val="Footnote (5) + 7 pt,Italic,Spacing 0 pt"/>
    <w:basedOn w:val="CharStyle15"/>
    <w:rPr>
      <w:lang w:val="id-ID" w:eastAsia="id-ID" w:bidi="id-ID"/>
      <w:i/>
      <w:iCs/>
      <w:sz w:val="14"/>
      <w:szCs w:val="14"/>
      <w:w w:val="100"/>
      <w:spacing w:val="0"/>
      <w:color w:val="000000"/>
      <w:position w:val="0"/>
    </w:rPr>
  </w:style>
  <w:style w:type="character" w:customStyle="1" w:styleId="CharStyle17">
    <w:name w:val="Footnote (5) + Small Caps"/>
    <w:basedOn w:val="CharStyle15"/>
    <w:rPr>
      <w:lang w:val="id-ID" w:eastAsia="id-ID" w:bidi="id-ID"/>
      <w:smallCaps/>
      <w:w w:val="100"/>
      <w:color w:val="000000"/>
      <w:position w:val="0"/>
    </w:rPr>
  </w:style>
  <w:style w:type="character" w:customStyle="1" w:styleId="CharStyle19">
    <w:name w:val="Footnote (6)_"/>
    <w:basedOn w:val="DefaultParagraphFont"/>
    <w:link w:val="Style18"/>
    <w:rPr>
      <w:b w:val="0"/>
      <w:bCs w:val="0"/>
      <w:i w:val="0"/>
      <w:iCs w:val="0"/>
      <w:u w:val="none"/>
      <w:strike w:val="0"/>
      <w:smallCaps w:val="0"/>
      <w:sz w:val="14"/>
      <w:szCs w:val="14"/>
      <w:rFonts w:ascii="Times New Roman" w:eastAsia="Times New Roman" w:hAnsi="Times New Roman" w:cs="Times New Roman"/>
      <w:w w:val="150"/>
      <w:spacing w:val="0"/>
    </w:rPr>
  </w:style>
  <w:style w:type="character" w:customStyle="1" w:styleId="CharStyle20">
    <w:name w:val="Footnote (6) + Small Caps"/>
    <w:basedOn w:val="CharStyle19"/>
    <w:rPr>
      <w:lang w:val="id-ID" w:eastAsia="id-ID" w:bidi="id-ID"/>
      <w:smallCaps/>
      <w:color w:val="000000"/>
      <w:position w:val="0"/>
    </w:rPr>
  </w:style>
  <w:style w:type="character" w:customStyle="1" w:styleId="CharStyle21">
    <w:name w:val="Footnote (6) + Bookman Old Style,5.5 pt,Italic,Spacing 1 pt,Scale 100%"/>
    <w:basedOn w:val="CharStyle19"/>
    <w:rPr>
      <w:lang w:val="id-ID" w:eastAsia="id-ID" w:bidi="id-ID"/>
      <w:i/>
      <w:iCs/>
      <w:sz w:val="11"/>
      <w:szCs w:val="11"/>
      <w:rFonts w:ascii="Bookman Old Style" w:eastAsia="Bookman Old Style" w:hAnsi="Bookman Old Style" w:cs="Bookman Old Style"/>
      <w:w w:val="100"/>
      <w:spacing w:val="20"/>
      <w:color w:val="000000"/>
      <w:position w:val="0"/>
    </w:rPr>
  </w:style>
  <w:style w:type="character" w:customStyle="1" w:styleId="CharStyle23">
    <w:name w:val="Body text (3) Exact"/>
    <w:basedOn w:val="DefaultParagraphFont"/>
    <w:rPr>
      <w:lang w:val="en-US" w:eastAsia="en-US" w:bidi="en-US"/>
      <w:b/>
      <w:bCs/>
      <w:i/>
      <w:iCs/>
      <w:u w:val="none"/>
      <w:strike w:val="0"/>
      <w:smallCaps w:val="0"/>
      <w:sz w:val="20"/>
      <w:szCs w:val="20"/>
      <w:rFonts w:ascii="Times New Roman" w:eastAsia="Times New Roman" w:hAnsi="Times New Roman" w:cs="Times New Roman"/>
      <w:spacing w:val="0"/>
    </w:rPr>
  </w:style>
  <w:style w:type="character" w:customStyle="1" w:styleId="CharStyle25">
    <w:name w:val="Body text (4) Exact"/>
    <w:basedOn w:val="DefaultParagraphFont"/>
    <w:link w:val="Style24"/>
    <w:rPr>
      <w:b w:val="0"/>
      <w:bCs w:val="0"/>
      <w:i w:val="0"/>
      <w:iCs w:val="0"/>
      <w:u w:val="none"/>
      <w:strike w:val="0"/>
      <w:smallCaps w:val="0"/>
      <w:rFonts w:ascii="Arial Narrow" w:eastAsia="Arial Narrow" w:hAnsi="Arial Narrow" w:cs="Arial Narrow"/>
      <w:w w:val="100"/>
    </w:rPr>
  </w:style>
  <w:style w:type="character" w:customStyle="1" w:styleId="CharStyle27">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29">
    <w:name w:val="Heading #1_"/>
    <w:basedOn w:val="DefaultParagraphFont"/>
    <w:link w:val="Style28"/>
    <w:rPr>
      <w:b/>
      <w:bCs/>
      <w:i w:val="0"/>
      <w:iCs w:val="0"/>
      <w:u w:val="none"/>
      <w:strike w:val="0"/>
      <w:smallCaps w:val="0"/>
      <w:sz w:val="30"/>
      <w:szCs w:val="30"/>
      <w:rFonts w:ascii="Times New Roman" w:eastAsia="Times New Roman" w:hAnsi="Times New Roman" w:cs="Times New Roman"/>
    </w:rPr>
  </w:style>
  <w:style w:type="character" w:customStyle="1" w:styleId="CharStyle30">
    <w:name w:val="Body text (2)_"/>
    <w:basedOn w:val="DefaultParagraphFont"/>
    <w:link w:val="Style26"/>
    <w:rPr>
      <w:b w:val="0"/>
      <w:bCs w:val="0"/>
      <w:i w:val="0"/>
      <w:iCs w:val="0"/>
      <w:u w:val="none"/>
      <w:strike w:val="0"/>
      <w:smallCaps w:val="0"/>
      <w:sz w:val="26"/>
      <w:szCs w:val="26"/>
      <w:rFonts w:ascii="Times New Roman" w:eastAsia="Times New Roman" w:hAnsi="Times New Roman" w:cs="Times New Roman"/>
    </w:rPr>
  </w:style>
  <w:style w:type="character" w:customStyle="1" w:styleId="CharStyle31">
    <w:name w:val="Body text (2) + Italic"/>
    <w:basedOn w:val="CharStyle30"/>
    <w:rPr>
      <w:lang w:val="id-ID" w:eastAsia="id-ID" w:bidi="id-ID"/>
      <w:i/>
      <w:iCs/>
      <w:w w:val="100"/>
      <w:spacing w:val="0"/>
      <w:color w:val="000000"/>
      <w:position w:val="0"/>
    </w:rPr>
  </w:style>
  <w:style w:type="character" w:customStyle="1" w:styleId="CharStyle33">
    <w:name w:val="Body text (5)_"/>
    <w:basedOn w:val="DefaultParagraphFont"/>
    <w:link w:val="Style32"/>
    <w:rPr>
      <w:b w:val="0"/>
      <w:bCs w:val="0"/>
      <w:i w:val="0"/>
      <w:iCs w:val="0"/>
      <w:u w:val="none"/>
      <w:strike w:val="0"/>
      <w:smallCaps w:val="0"/>
      <w:sz w:val="16"/>
      <w:szCs w:val="16"/>
      <w:rFonts w:ascii="Tahoma" w:eastAsia="Tahoma" w:hAnsi="Tahoma" w:cs="Tahoma"/>
    </w:rPr>
  </w:style>
  <w:style w:type="character" w:customStyle="1" w:styleId="CharStyle35">
    <w:name w:val="Table caption_"/>
    <w:basedOn w:val="DefaultParagraphFont"/>
    <w:link w:val="Style34"/>
    <w:rPr>
      <w:b/>
      <w:bCs/>
      <w:i w:val="0"/>
      <w:iCs w:val="0"/>
      <w:u w:val="none"/>
      <w:strike w:val="0"/>
      <w:smallCaps w:val="0"/>
      <w:sz w:val="20"/>
      <w:szCs w:val="20"/>
      <w:rFonts w:ascii="Times New Roman" w:eastAsia="Times New Roman" w:hAnsi="Times New Roman" w:cs="Times New Roman"/>
    </w:rPr>
  </w:style>
  <w:style w:type="character" w:customStyle="1" w:styleId="CharStyle36">
    <w:name w:val="Body text (2) + 5 pt,Italic"/>
    <w:basedOn w:val="CharStyle30"/>
    <w:rPr>
      <w:lang w:val="id-ID" w:eastAsia="id-ID" w:bidi="id-ID"/>
      <w:i/>
      <w:iCs/>
      <w:sz w:val="10"/>
      <w:szCs w:val="10"/>
      <w:w w:val="100"/>
      <w:spacing w:val="0"/>
      <w:color w:val="000000"/>
      <w:position w:val="0"/>
    </w:rPr>
  </w:style>
  <w:style w:type="character" w:customStyle="1" w:styleId="CharStyle37">
    <w:name w:val="Body text (2) + Arial Narrow,4.5 pt"/>
    <w:basedOn w:val="CharStyle30"/>
    <w:rPr>
      <w:lang w:val="id-ID" w:eastAsia="id-ID" w:bidi="id-ID"/>
      <w:sz w:val="9"/>
      <w:szCs w:val="9"/>
      <w:rFonts w:ascii="Arial Narrow" w:eastAsia="Arial Narrow" w:hAnsi="Arial Narrow" w:cs="Arial Narrow"/>
      <w:w w:val="100"/>
      <w:spacing w:val="0"/>
      <w:color w:val="000000"/>
      <w:position w:val="0"/>
    </w:rPr>
  </w:style>
  <w:style w:type="character" w:customStyle="1" w:styleId="CharStyle38">
    <w:name w:val="Body text (2) + Bookman Old Style,9.5 pt,Bold"/>
    <w:basedOn w:val="CharStyle30"/>
    <w:rPr>
      <w:lang w:val="id-ID" w:eastAsia="id-ID" w:bidi="id-ID"/>
      <w:b/>
      <w:bCs/>
      <w:sz w:val="19"/>
      <w:szCs w:val="19"/>
      <w:rFonts w:ascii="Bookman Old Style" w:eastAsia="Bookman Old Style" w:hAnsi="Bookman Old Style" w:cs="Bookman Old Style"/>
      <w:w w:val="100"/>
      <w:spacing w:val="0"/>
      <w:color w:val="000000"/>
      <w:position w:val="0"/>
    </w:rPr>
  </w:style>
  <w:style w:type="character" w:customStyle="1" w:styleId="CharStyle40">
    <w:name w:val="Picture caption_"/>
    <w:basedOn w:val="DefaultParagraphFont"/>
    <w:link w:val="Style39"/>
    <w:rPr>
      <w:b/>
      <w:bCs/>
      <w:i w:val="0"/>
      <w:iCs w:val="0"/>
      <w:u w:val="none"/>
      <w:strike w:val="0"/>
      <w:smallCaps w:val="0"/>
      <w:sz w:val="20"/>
      <w:szCs w:val="20"/>
      <w:rFonts w:ascii="Times New Roman" w:eastAsia="Times New Roman" w:hAnsi="Times New Roman" w:cs="Times New Roman"/>
    </w:rPr>
  </w:style>
  <w:style w:type="character" w:customStyle="1" w:styleId="CharStyle41">
    <w:name w:val="Picture caption + Italic"/>
    <w:basedOn w:val="CharStyle40"/>
    <w:rPr>
      <w:lang w:val="id-ID" w:eastAsia="id-ID" w:bidi="id-ID"/>
      <w:i/>
      <w:iCs/>
      <w:w w:val="100"/>
      <w:spacing w:val="0"/>
      <w:color w:val="000000"/>
      <w:position w:val="0"/>
    </w:rPr>
  </w:style>
  <w:style w:type="character" w:customStyle="1" w:styleId="CharStyle43">
    <w:name w:val="Body text (9) Exact"/>
    <w:basedOn w:val="DefaultParagraphFont"/>
    <w:link w:val="Style42"/>
    <w:rPr>
      <w:lang w:val="en-US" w:eastAsia="en-US" w:bidi="en-US"/>
      <w:b w:val="0"/>
      <w:bCs w:val="0"/>
      <w:i w:val="0"/>
      <w:iCs w:val="0"/>
      <w:u w:val="none"/>
      <w:strike w:val="0"/>
      <w:smallCaps w:val="0"/>
      <w:sz w:val="11"/>
      <w:szCs w:val="11"/>
      <w:rFonts w:ascii="Bookman Old Style" w:eastAsia="Bookman Old Style" w:hAnsi="Bookman Old Style" w:cs="Bookman Old Style"/>
    </w:rPr>
  </w:style>
  <w:style w:type="character" w:customStyle="1" w:styleId="CharStyle45">
    <w:name w:val="Body text (6)_"/>
    <w:basedOn w:val="DefaultParagraphFont"/>
    <w:link w:val="Style44"/>
    <w:rPr>
      <w:b w:val="0"/>
      <w:bCs w:val="0"/>
      <w:i w:val="0"/>
      <w:iCs w:val="0"/>
      <w:u w:val="none"/>
      <w:strike w:val="0"/>
      <w:smallCaps w:val="0"/>
      <w:sz w:val="14"/>
      <w:szCs w:val="14"/>
      <w:rFonts w:ascii="Times New Roman" w:eastAsia="Times New Roman" w:hAnsi="Times New Roman" w:cs="Times New Roman"/>
      <w:w w:val="150"/>
      <w:spacing w:val="0"/>
    </w:rPr>
  </w:style>
  <w:style w:type="character" w:customStyle="1" w:styleId="CharStyle47">
    <w:name w:val="Body text (7)_"/>
    <w:basedOn w:val="DefaultParagraphFont"/>
    <w:link w:val="Style46"/>
    <w:rPr>
      <w:lang w:val="en-US" w:eastAsia="en-US" w:bidi="en-US"/>
      <w:b w:val="0"/>
      <w:bCs w:val="0"/>
      <w:i w:val="0"/>
      <w:iCs w:val="0"/>
      <w:u w:val="none"/>
      <w:strike w:val="0"/>
      <w:smallCaps w:val="0"/>
      <w:sz w:val="18"/>
      <w:szCs w:val="18"/>
      <w:rFonts w:ascii="Arial Narrow" w:eastAsia="Arial Narrow" w:hAnsi="Arial Narrow" w:cs="Arial Narrow"/>
    </w:rPr>
  </w:style>
  <w:style w:type="character" w:customStyle="1" w:styleId="CharStyle49">
    <w:name w:val="Body text (8)_"/>
    <w:basedOn w:val="DefaultParagraphFont"/>
    <w:link w:val="Style48"/>
    <w:rPr>
      <w:b w:val="0"/>
      <w:bCs w:val="0"/>
      <w:i/>
      <w:iCs/>
      <w:u w:val="none"/>
      <w:strike w:val="0"/>
      <w:smallCaps w:val="0"/>
      <w:sz w:val="26"/>
      <w:szCs w:val="26"/>
      <w:rFonts w:ascii="Times New Roman" w:eastAsia="Times New Roman" w:hAnsi="Times New Roman" w:cs="Times New Roman"/>
    </w:rPr>
  </w:style>
  <w:style w:type="character" w:customStyle="1" w:styleId="CharStyle50">
    <w:name w:val="Body text (8) + 10 pt,Bold,Not Italic"/>
    <w:basedOn w:val="CharStyle49"/>
    <w:rPr>
      <w:lang w:val="id-ID" w:eastAsia="id-ID" w:bidi="id-ID"/>
      <w:b/>
      <w:bCs/>
      <w:i/>
      <w:iCs/>
      <w:sz w:val="20"/>
      <w:szCs w:val="20"/>
      <w:w w:val="100"/>
      <w:spacing w:val="0"/>
      <w:color w:val="000000"/>
      <w:position w:val="0"/>
    </w:rPr>
  </w:style>
  <w:style w:type="character" w:customStyle="1" w:styleId="CharStyle51">
    <w:name w:val="Body text (2) + Spacing 1 pt"/>
    <w:basedOn w:val="CharStyle30"/>
    <w:rPr>
      <w:lang w:val="id-ID" w:eastAsia="id-ID" w:bidi="id-ID"/>
      <w:w w:val="100"/>
      <w:spacing w:val="30"/>
      <w:color w:val="000000"/>
      <w:position w:val="0"/>
    </w:rPr>
  </w:style>
  <w:style w:type="character" w:customStyle="1" w:styleId="CharStyle53">
    <w:name w:val="Body text (10)_"/>
    <w:basedOn w:val="DefaultParagraphFont"/>
    <w:link w:val="Style52"/>
    <w:rPr>
      <w:b/>
      <w:bCs/>
      <w:i/>
      <w:iCs/>
      <w:u w:val="none"/>
      <w:strike w:val="0"/>
      <w:smallCaps w:val="0"/>
      <w:sz w:val="26"/>
      <w:szCs w:val="26"/>
      <w:rFonts w:ascii="Times New Roman" w:eastAsia="Times New Roman" w:hAnsi="Times New Roman" w:cs="Times New Roman"/>
    </w:rPr>
  </w:style>
  <w:style w:type="character" w:customStyle="1" w:styleId="CharStyle54">
    <w:name w:val="Body text (10) + Not Bold,Not Italic"/>
    <w:basedOn w:val="CharStyle53"/>
    <w:rPr>
      <w:lang w:val="id-ID" w:eastAsia="id-ID" w:bidi="id-ID"/>
      <w:b/>
      <w:bCs/>
      <w:i/>
      <w:iCs/>
      <w:w w:val="100"/>
      <w:spacing w:val="0"/>
      <w:color w:val="000000"/>
      <w:position w:val="0"/>
    </w:rPr>
  </w:style>
  <w:style w:type="character" w:customStyle="1" w:styleId="CharStyle55">
    <w:name w:val="Body text (10) + Not Bold"/>
    <w:basedOn w:val="CharStyle53"/>
    <w:rPr>
      <w:lang w:val="id-ID" w:eastAsia="id-ID" w:bidi="id-ID"/>
      <w:b/>
      <w:bCs/>
      <w:w w:val="100"/>
      <w:spacing w:val="0"/>
      <w:color w:val="000000"/>
      <w:position w:val="0"/>
    </w:rPr>
  </w:style>
  <w:style w:type="character" w:customStyle="1" w:styleId="CharStyle57">
    <w:name w:val="Body text (11)_"/>
    <w:basedOn w:val="DefaultParagraphFont"/>
    <w:link w:val="Style56"/>
    <w:rPr>
      <w:b/>
      <w:bCs/>
      <w:i w:val="0"/>
      <w:iCs w:val="0"/>
      <w:u w:val="none"/>
      <w:strike w:val="0"/>
      <w:smallCaps w:val="0"/>
      <w:sz w:val="20"/>
      <w:szCs w:val="20"/>
      <w:rFonts w:ascii="Times New Roman" w:eastAsia="Times New Roman" w:hAnsi="Times New Roman" w:cs="Times New Roman"/>
    </w:rPr>
  </w:style>
  <w:style w:type="character" w:customStyle="1" w:styleId="CharStyle58">
    <w:name w:val="Body text (11) + Italic"/>
    <w:basedOn w:val="CharStyle57"/>
    <w:rPr>
      <w:lang w:val="id-ID" w:eastAsia="id-ID" w:bidi="id-ID"/>
      <w:i/>
      <w:iCs/>
      <w:w w:val="100"/>
      <w:spacing w:val="0"/>
      <w:color w:val="000000"/>
      <w:position w:val="0"/>
    </w:rPr>
  </w:style>
  <w:style w:type="character" w:customStyle="1" w:styleId="CharStyle59">
    <w:name w:val="Body text (6) + Bookman Old Style,5.5 pt,Italic,Spacing 1 pt,Scale 100%"/>
    <w:basedOn w:val="CharStyle45"/>
    <w:rPr>
      <w:lang w:val="id-ID" w:eastAsia="id-ID" w:bidi="id-ID"/>
      <w:i/>
      <w:iCs/>
      <w:sz w:val="11"/>
      <w:szCs w:val="11"/>
      <w:rFonts w:ascii="Bookman Old Style" w:eastAsia="Bookman Old Style" w:hAnsi="Bookman Old Style" w:cs="Bookman Old Style"/>
      <w:w w:val="100"/>
      <w:spacing w:val="20"/>
      <w:color w:val="000000"/>
      <w:position w:val="0"/>
    </w:rPr>
  </w:style>
  <w:style w:type="character" w:customStyle="1" w:styleId="CharStyle61">
    <w:name w:val="Body text (12)_"/>
    <w:basedOn w:val="DefaultParagraphFont"/>
    <w:link w:val="Style60"/>
    <w:rPr>
      <w:b/>
      <w:bCs/>
      <w:i w:val="0"/>
      <w:iCs w:val="0"/>
      <w:u w:val="none"/>
      <w:strike w:val="0"/>
      <w:smallCaps w:val="0"/>
      <w:sz w:val="26"/>
      <w:szCs w:val="26"/>
      <w:rFonts w:ascii="Times New Roman" w:eastAsia="Times New Roman" w:hAnsi="Times New Roman" w:cs="Times New Roman"/>
    </w:rPr>
  </w:style>
  <w:style w:type="character" w:customStyle="1" w:styleId="CharStyle62">
    <w:name w:val="Body text (12) + Italic"/>
    <w:basedOn w:val="CharStyle61"/>
    <w:rPr>
      <w:lang w:val="id-ID" w:eastAsia="id-ID" w:bidi="id-ID"/>
      <w:i/>
      <w:iCs/>
      <w:w w:val="100"/>
      <w:spacing w:val="0"/>
      <w:color w:val="000000"/>
      <w:position w:val="0"/>
    </w:rPr>
  </w:style>
  <w:style w:type="character" w:customStyle="1" w:styleId="CharStyle63">
    <w:name w:val="Body text (12) + Not Bold"/>
    <w:basedOn w:val="CharStyle61"/>
    <w:rPr>
      <w:lang w:val="id-ID" w:eastAsia="id-ID" w:bidi="id-ID"/>
      <w:b/>
      <w:bCs/>
      <w:w w:val="100"/>
      <w:spacing w:val="0"/>
      <w:color w:val="000000"/>
      <w:position w:val="0"/>
    </w:rPr>
  </w:style>
  <w:style w:type="character" w:customStyle="1" w:styleId="CharStyle64">
    <w:name w:val="Body text (3)_"/>
    <w:basedOn w:val="DefaultParagraphFont"/>
    <w:link w:val="Style22"/>
    <w:rPr>
      <w:b/>
      <w:bCs/>
      <w:i/>
      <w:iCs/>
      <w:u w:val="none"/>
      <w:strike w:val="0"/>
      <w:smallCaps w:val="0"/>
      <w:sz w:val="20"/>
      <w:szCs w:val="20"/>
      <w:rFonts w:ascii="Times New Roman" w:eastAsia="Times New Roman" w:hAnsi="Times New Roman" w:cs="Times New Roman"/>
      <w:spacing w:val="0"/>
    </w:rPr>
  </w:style>
  <w:style w:type="character" w:customStyle="1" w:styleId="CharStyle65">
    <w:name w:val="Body text (3) + Not Italic"/>
    <w:basedOn w:val="CharStyle64"/>
    <w:rPr>
      <w:lang w:val="id-ID" w:eastAsia="id-ID" w:bidi="id-ID"/>
      <w:i/>
      <w:iCs/>
      <w:w w:val="100"/>
      <w:spacing w:val="0"/>
      <w:color w:val="000000"/>
      <w:position w:val="0"/>
    </w:rPr>
  </w:style>
  <w:style w:type="character" w:customStyle="1" w:styleId="CharStyle67">
    <w:name w:val="Header or footer_"/>
    <w:basedOn w:val="DefaultParagraphFont"/>
    <w:link w:val="Style66"/>
    <w:rPr>
      <w:b w:val="0"/>
      <w:bCs w:val="0"/>
      <w:i w:val="0"/>
      <w:iCs w:val="0"/>
      <w:u w:val="none"/>
      <w:strike w:val="0"/>
      <w:smallCaps w:val="0"/>
      <w:sz w:val="19"/>
      <w:szCs w:val="19"/>
      <w:spacing w:val="-10"/>
    </w:rPr>
  </w:style>
  <w:style w:type="character" w:customStyle="1" w:styleId="CharStyle68">
    <w:name w:val="Header or footer"/>
    <w:basedOn w:val="CharStyle67"/>
    <w:rPr>
      <w:lang w:val="id-ID" w:eastAsia="id-ID" w:bidi="id-ID"/>
      <w:rFonts w:ascii="Arial Unicode MS" w:eastAsia="Arial Unicode MS" w:hAnsi="Arial Unicode MS" w:cs="Arial Unicode MS"/>
      <w:w w:val="100"/>
      <w:color w:val="000000"/>
      <w:position w:val="0"/>
    </w:rPr>
  </w:style>
  <w:style w:type="character" w:customStyle="1" w:styleId="CharStyle69">
    <w:name w:val="Header or footer + Arial Narrow,12 pt,Spacing 0 pt"/>
    <w:basedOn w:val="CharStyle67"/>
    <w:rPr>
      <w:lang w:val="id-ID" w:eastAsia="id-ID" w:bidi="id-ID"/>
      <w:b/>
      <w:bCs/>
      <w:sz w:val="24"/>
      <w:szCs w:val="24"/>
      <w:rFonts w:ascii="Arial Narrow" w:eastAsia="Arial Narrow" w:hAnsi="Arial Narrow" w:cs="Arial Narrow"/>
      <w:w w:val="100"/>
      <w:spacing w:val="0"/>
      <w:color w:val="000000"/>
      <w:position w:val="0"/>
    </w:rPr>
  </w:style>
  <w:style w:type="paragraph" w:customStyle="1" w:styleId="Style3">
    <w:name w:val="Footnote"/>
    <w:basedOn w:val="Normal"/>
    <w:link w:val="CharStyle4"/>
    <w:pPr>
      <w:widowControl w:val="0"/>
      <w:shd w:val="clear" w:color="auto" w:fill="FFFFFF"/>
      <w:jc w:val="center"/>
      <w:spacing w:line="240" w:lineRule="exact"/>
    </w:pPr>
    <w:rPr>
      <w:b/>
      <w:bCs/>
      <w:i w:val="0"/>
      <w:iCs w:val="0"/>
      <w:u w:val="none"/>
      <w:strike w:val="0"/>
      <w:smallCaps w:val="0"/>
      <w:sz w:val="20"/>
      <w:szCs w:val="20"/>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8">
    <w:name w:val="Footnote (3)"/>
    <w:basedOn w:val="Normal"/>
    <w:link w:val="CharStyle9"/>
    <w:pPr>
      <w:widowControl w:val="0"/>
      <w:shd w:val="clear" w:color="auto" w:fill="FFFFFF"/>
      <w:jc w:val="both"/>
      <w:spacing w:line="235" w:lineRule="exact"/>
    </w:pPr>
    <w:rPr>
      <w:b/>
      <w:bCs/>
      <w:i/>
      <w:iCs/>
      <w:u w:val="none"/>
      <w:strike w:val="0"/>
      <w:smallCaps w:val="0"/>
      <w:sz w:val="20"/>
      <w:szCs w:val="20"/>
      <w:rFonts w:ascii="Times New Roman" w:eastAsia="Times New Roman" w:hAnsi="Times New Roman" w:cs="Times New Roman"/>
      <w:spacing w:val="0"/>
    </w:rPr>
  </w:style>
  <w:style w:type="paragraph" w:customStyle="1" w:styleId="Style12">
    <w:name w:val="Footnote (4)"/>
    <w:basedOn w:val="Normal"/>
    <w:link w:val="CharStyle13"/>
    <w:pPr>
      <w:widowControl w:val="0"/>
      <w:shd w:val="clear" w:color="auto" w:fill="FFFFFF"/>
      <w:jc w:val="both"/>
      <w:spacing w:line="0" w:lineRule="exact"/>
    </w:pPr>
    <w:rPr>
      <w:b w:val="0"/>
      <w:bCs w:val="0"/>
      <w:i w:val="0"/>
      <w:iCs w:val="0"/>
      <w:u w:val="none"/>
      <w:strike w:val="0"/>
      <w:smallCaps w:val="0"/>
      <w:sz w:val="11"/>
      <w:szCs w:val="11"/>
      <w:rFonts w:ascii="Bookman Old Style" w:eastAsia="Bookman Old Style" w:hAnsi="Bookman Old Style" w:cs="Bookman Old Style"/>
    </w:rPr>
  </w:style>
  <w:style w:type="paragraph" w:customStyle="1" w:styleId="Style14">
    <w:name w:val="Footnote (5)"/>
    <w:basedOn w:val="Normal"/>
    <w:link w:val="CharStyle15"/>
    <w:pPr>
      <w:widowControl w:val="0"/>
      <w:shd w:val="clear" w:color="auto" w:fill="FFFFFF"/>
      <w:jc w:val="both"/>
      <w:spacing w:line="0" w:lineRule="exact"/>
    </w:pPr>
    <w:rPr>
      <w:b w:val="0"/>
      <w:bCs w:val="0"/>
      <w:i w:val="0"/>
      <w:iCs w:val="0"/>
      <w:u w:val="none"/>
      <w:strike w:val="0"/>
      <w:smallCaps w:val="0"/>
      <w:sz w:val="12"/>
      <w:szCs w:val="12"/>
      <w:rFonts w:ascii="Bookman Old Style" w:eastAsia="Bookman Old Style" w:hAnsi="Bookman Old Style" w:cs="Bookman Old Style"/>
      <w:spacing w:val="10"/>
    </w:rPr>
  </w:style>
  <w:style w:type="paragraph" w:customStyle="1" w:styleId="Style18">
    <w:name w:val="Footnote (6)"/>
    <w:basedOn w:val="Normal"/>
    <w:link w:val="CharStyle19"/>
    <w:pPr>
      <w:widowControl w:val="0"/>
      <w:shd w:val="clear" w:color="auto" w:fill="FFFFFF"/>
      <w:spacing w:line="0" w:lineRule="exact"/>
    </w:pPr>
    <w:rPr>
      <w:b w:val="0"/>
      <w:bCs w:val="0"/>
      <w:i w:val="0"/>
      <w:iCs w:val="0"/>
      <w:u w:val="none"/>
      <w:strike w:val="0"/>
      <w:smallCaps w:val="0"/>
      <w:sz w:val="14"/>
      <w:szCs w:val="14"/>
      <w:rFonts w:ascii="Times New Roman" w:eastAsia="Times New Roman" w:hAnsi="Times New Roman" w:cs="Times New Roman"/>
      <w:w w:val="150"/>
      <w:spacing w:val="0"/>
    </w:rPr>
  </w:style>
  <w:style w:type="paragraph" w:customStyle="1" w:styleId="Style22">
    <w:name w:val="Body text (3)"/>
    <w:basedOn w:val="Normal"/>
    <w:link w:val="CharStyle64"/>
    <w:pPr>
      <w:widowControl w:val="0"/>
      <w:shd w:val="clear" w:color="auto" w:fill="FFFFFF"/>
      <w:spacing w:line="0" w:lineRule="exact"/>
    </w:pPr>
    <w:rPr>
      <w:b/>
      <w:bCs/>
      <w:i/>
      <w:iCs/>
      <w:u w:val="none"/>
      <w:strike w:val="0"/>
      <w:smallCaps w:val="0"/>
      <w:sz w:val="20"/>
      <w:szCs w:val="20"/>
      <w:rFonts w:ascii="Times New Roman" w:eastAsia="Times New Roman" w:hAnsi="Times New Roman" w:cs="Times New Roman"/>
      <w:spacing w:val="0"/>
    </w:rPr>
  </w:style>
  <w:style w:type="paragraph" w:customStyle="1" w:styleId="Style24">
    <w:name w:val="Body text (4)"/>
    <w:basedOn w:val="Normal"/>
    <w:link w:val="CharStyle25"/>
    <w:pPr>
      <w:widowControl w:val="0"/>
      <w:shd w:val="clear" w:color="auto" w:fill="FFFFFF"/>
      <w:spacing w:after="60" w:line="0" w:lineRule="exact"/>
    </w:pPr>
    <w:rPr>
      <w:b w:val="0"/>
      <w:bCs w:val="0"/>
      <w:i w:val="0"/>
      <w:iCs w:val="0"/>
      <w:u w:val="none"/>
      <w:strike w:val="0"/>
      <w:smallCaps w:val="0"/>
      <w:rFonts w:ascii="Arial Narrow" w:eastAsia="Arial Narrow" w:hAnsi="Arial Narrow" w:cs="Arial Narrow"/>
      <w:w w:val="100"/>
    </w:rPr>
  </w:style>
  <w:style w:type="paragraph" w:customStyle="1" w:styleId="Style26">
    <w:name w:val="Body text (2)"/>
    <w:basedOn w:val="Normal"/>
    <w:link w:val="CharStyle30"/>
    <w:pPr>
      <w:widowControl w:val="0"/>
      <w:shd w:val="clear" w:color="auto" w:fill="FFFFFF"/>
      <w:jc w:val="both"/>
      <w:spacing w:before="1020" w:line="581" w:lineRule="exact"/>
      <w:ind w:hanging="460"/>
    </w:pPr>
    <w:rPr>
      <w:b w:val="0"/>
      <w:bCs w:val="0"/>
      <w:i w:val="0"/>
      <w:iCs w:val="0"/>
      <w:u w:val="none"/>
      <w:strike w:val="0"/>
      <w:smallCaps w:val="0"/>
      <w:sz w:val="26"/>
      <w:szCs w:val="26"/>
      <w:rFonts w:ascii="Times New Roman" w:eastAsia="Times New Roman" w:hAnsi="Times New Roman" w:cs="Times New Roman"/>
    </w:rPr>
  </w:style>
  <w:style w:type="paragraph" w:customStyle="1" w:styleId="Style28">
    <w:name w:val="Heading #1"/>
    <w:basedOn w:val="Normal"/>
    <w:link w:val="CharStyle29"/>
    <w:pPr>
      <w:widowControl w:val="0"/>
      <w:shd w:val="clear" w:color="auto" w:fill="FFFFFF"/>
      <w:jc w:val="center"/>
      <w:outlineLvl w:val="0"/>
      <w:spacing w:after="42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32">
    <w:name w:val="Body text (5)"/>
    <w:basedOn w:val="Normal"/>
    <w:link w:val="CharStyle33"/>
    <w:pPr>
      <w:widowControl w:val="0"/>
      <w:shd w:val="clear" w:color="auto" w:fill="FFFFFF"/>
      <w:spacing w:before="300" w:line="0" w:lineRule="exact"/>
    </w:pPr>
    <w:rPr>
      <w:b w:val="0"/>
      <w:bCs w:val="0"/>
      <w:i w:val="0"/>
      <w:iCs w:val="0"/>
      <w:u w:val="none"/>
      <w:strike w:val="0"/>
      <w:smallCaps w:val="0"/>
      <w:sz w:val="16"/>
      <w:szCs w:val="16"/>
      <w:rFonts w:ascii="Tahoma" w:eastAsia="Tahoma" w:hAnsi="Tahoma" w:cs="Tahoma"/>
    </w:rPr>
  </w:style>
  <w:style w:type="paragraph" w:customStyle="1" w:styleId="Style34">
    <w:name w:val="Table caption"/>
    <w:basedOn w:val="Normal"/>
    <w:link w:val="CharStyle35"/>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39">
    <w:name w:val="Picture caption"/>
    <w:basedOn w:val="Normal"/>
    <w:link w:val="CharStyle40"/>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42">
    <w:name w:val="Body text (9)"/>
    <w:basedOn w:val="Normal"/>
    <w:link w:val="CharStyle43"/>
    <w:pPr>
      <w:widowControl w:val="0"/>
      <w:shd w:val="clear" w:color="auto" w:fill="FFFFFF"/>
      <w:spacing w:line="0" w:lineRule="exact"/>
    </w:pPr>
    <w:rPr>
      <w:lang w:val="en-US" w:eastAsia="en-US" w:bidi="en-US"/>
      <w:b w:val="0"/>
      <w:bCs w:val="0"/>
      <w:i w:val="0"/>
      <w:iCs w:val="0"/>
      <w:u w:val="none"/>
      <w:strike w:val="0"/>
      <w:smallCaps w:val="0"/>
      <w:sz w:val="11"/>
      <w:szCs w:val="11"/>
      <w:rFonts w:ascii="Bookman Old Style" w:eastAsia="Bookman Old Style" w:hAnsi="Bookman Old Style" w:cs="Bookman Old Style"/>
    </w:rPr>
  </w:style>
  <w:style w:type="paragraph" w:customStyle="1" w:styleId="Style44">
    <w:name w:val="Body text (6)"/>
    <w:basedOn w:val="Normal"/>
    <w:link w:val="CharStyle45"/>
    <w:pPr>
      <w:widowControl w:val="0"/>
      <w:shd w:val="clear" w:color="auto" w:fill="FFFFFF"/>
      <w:spacing w:after="300" w:line="0" w:lineRule="exact"/>
    </w:pPr>
    <w:rPr>
      <w:b w:val="0"/>
      <w:bCs w:val="0"/>
      <w:i w:val="0"/>
      <w:iCs w:val="0"/>
      <w:u w:val="none"/>
      <w:strike w:val="0"/>
      <w:smallCaps w:val="0"/>
      <w:sz w:val="14"/>
      <w:szCs w:val="14"/>
      <w:rFonts w:ascii="Times New Roman" w:eastAsia="Times New Roman" w:hAnsi="Times New Roman" w:cs="Times New Roman"/>
      <w:w w:val="150"/>
      <w:spacing w:val="0"/>
    </w:rPr>
  </w:style>
  <w:style w:type="paragraph" w:customStyle="1" w:styleId="Style46">
    <w:name w:val="Body text (7)"/>
    <w:basedOn w:val="Normal"/>
    <w:link w:val="CharStyle47"/>
    <w:pPr>
      <w:widowControl w:val="0"/>
      <w:shd w:val="clear" w:color="auto" w:fill="FFFFFF"/>
      <w:spacing w:before="300" w:after="420" w:line="0" w:lineRule="exact"/>
    </w:pPr>
    <w:rPr>
      <w:lang w:val="en-US" w:eastAsia="en-US" w:bidi="en-US"/>
      <w:b w:val="0"/>
      <w:bCs w:val="0"/>
      <w:i w:val="0"/>
      <w:iCs w:val="0"/>
      <w:u w:val="none"/>
      <w:strike w:val="0"/>
      <w:smallCaps w:val="0"/>
      <w:sz w:val="18"/>
      <w:szCs w:val="18"/>
      <w:rFonts w:ascii="Arial Narrow" w:eastAsia="Arial Narrow" w:hAnsi="Arial Narrow" w:cs="Arial Narrow"/>
    </w:rPr>
  </w:style>
  <w:style w:type="paragraph" w:customStyle="1" w:styleId="Style48">
    <w:name w:val="Body text (8)"/>
    <w:basedOn w:val="Normal"/>
    <w:link w:val="CharStyle49"/>
    <w:pPr>
      <w:widowControl w:val="0"/>
      <w:shd w:val="clear" w:color="auto" w:fill="FFFFFF"/>
      <w:spacing w:line="0" w:lineRule="exact"/>
    </w:pPr>
    <w:rPr>
      <w:b w:val="0"/>
      <w:bCs w:val="0"/>
      <w:i/>
      <w:iCs/>
      <w:u w:val="none"/>
      <w:strike w:val="0"/>
      <w:smallCaps w:val="0"/>
      <w:sz w:val="26"/>
      <w:szCs w:val="26"/>
      <w:rFonts w:ascii="Times New Roman" w:eastAsia="Times New Roman" w:hAnsi="Times New Roman" w:cs="Times New Roman"/>
    </w:rPr>
  </w:style>
  <w:style w:type="paragraph" w:customStyle="1" w:styleId="Style52">
    <w:name w:val="Body text (10)"/>
    <w:basedOn w:val="Normal"/>
    <w:link w:val="CharStyle53"/>
    <w:pPr>
      <w:widowControl w:val="0"/>
      <w:shd w:val="clear" w:color="auto" w:fill="FFFFFF"/>
      <w:jc w:val="both"/>
      <w:spacing w:line="576" w:lineRule="exact"/>
    </w:pPr>
    <w:rPr>
      <w:b/>
      <w:bCs/>
      <w:i/>
      <w:iCs/>
      <w:u w:val="none"/>
      <w:strike w:val="0"/>
      <w:smallCaps w:val="0"/>
      <w:sz w:val="26"/>
      <w:szCs w:val="26"/>
      <w:rFonts w:ascii="Times New Roman" w:eastAsia="Times New Roman" w:hAnsi="Times New Roman" w:cs="Times New Roman"/>
    </w:rPr>
  </w:style>
  <w:style w:type="paragraph" w:customStyle="1" w:styleId="Style56">
    <w:name w:val="Body text (11)"/>
    <w:basedOn w:val="Normal"/>
    <w:link w:val="CharStyle57"/>
    <w:pPr>
      <w:widowControl w:val="0"/>
      <w:shd w:val="clear" w:color="auto" w:fill="FFFFFF"/>
      <w:jc w:val="both"/>
      <w:spacing w:before="60" w:line="240" w:lineRule="exact"/>
      <w:ind w:firstLine="600"/>
    </w:pPr>
    <w:rPr>
      <w:b/>
      <w:bCs/>
      <w:i w:val="0"/>
      <w:iCs w:val="0"/>
      <w:u w:val="none"/>
      <w:strike w:val="0"/>
      <w:smallCaps w:val="0"/>
      <w:sz w:val="20"/>
      <w:szCs w:val="20"/>
      <w:rFonts w:ascii="Times New Roman" w:eastAsia="Times New Roman" w:hAnsi="Times New Roman" w:cs="Times New Roman"/>
    </w:rPr>
  </w:style>
  <w:style w:type="paragraph" w:customStyle="1" w:styleId="Style60">
    <w:name w:val="Body text (12)"/>
    <w:basedOn w:val="Normal"/>
    <w:link w:val="CharStyle61"/>
    <w:pPr>
      <w:widowControl w:val="0"/>
      <w:shd w:val="clear" w:color="auto" w:fill="FFFFFF"/>
      <w:jc w:val="both"/>
      <w:spacing w:before="540" w:line="571" w:lineRule="exact"/>
    </w:pPr>
    <w:rPr>
      <w:b/>
      <w:bCs/>
      <w:i w:val="0"/>
      <w:iCs w:val="0"/>
      <w:u w:val="none"/>
      <w:strike w:val="0"/>
      <w:smallCaps w:val="0"/>
      <w:sz w:val="26"/>
      <w:szCs w:val="26"/>
      <w:rFonts w:ascii="Times New Roman" w:eastAsia="Times New Roman" w:hAnsi="Times New Roman" w:cs="Times New Roman"/>
    </w:rPr>
  </w:style>
  <w:style w:type="paragraph" w:customStyle="1" w:styleId="Style66">
    <w:name w:val="Header or footer"/>
    <w:basedOn w:val="Normal"/>
    <w:link w:val="CharStyle67"/>
    <w:pPr>
      <w:widowControl w:val="0"/>
      <w:shd w:val="clear" w:color="auto" w:fill="FFFFFF"/>
      <w:spacing w:line="240" w:lineRule="exact"/>
    </w:pPr>
    <w:rPr>
      <w:b w:val="0"/>
      <w:bCs w:val="0"/>
      <w:i w:val="0"/>
      <w:iCs w:val="0"/>
      <w:u w:val="none"/>
      <w:strike w:val="0"/>
      <w:smallCaps w:val="0"/>
      <w:sz w:val="19"/>
      <w:szCs w:val="19"/>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