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40" w:lineRule="exact"/>
        <w:rPr>
          <w:sz w:val="19"/>
          <w:szCs w:val="19"/>
        </w:rPr>
      </w:pPr>
    </w:p>
    <w:p>
      <w:pPr>
        <w:widowControl w:val="0"/>
        <w:spacing w:before="38" w:after="38" w:line="240" w:lineRule="exact"/>
        <w:rPr>
          <w:sz w:val="19"/>
          <w:szCs w:val="19"/>
        </w:rPr>
      </w:pPr>
    </w:p>
    <w:p>
      <w:pPr>
        <w:widowControl w:val="0"/>
        <w:rPr>
          <w:sz w:val="2"/>
          <w:szCs w:val="2"/>
        </w:rPr>
        <w:sectPr>
          <w:footnotePr>
            <w:pos w:val="pageBottom"/>
            <w:numFmt w:val="decimal"/>
            <w:numStart w:val="2"/>
            <w:numRestart w:val="continuous"/>
          </w:footnotePr>
          <w:pgSz w:w="12240" w:h="15840"/>
          <w:pgMar w:top="1324" w:left="0" w:right="0" w:bottom="732" w:header="0" w:footer="3" w:gutter="0"/>
          <w:rtlGutter w:val="0"/>
          <w:cols w:space="720"/>
          <w:noEndnote/>
          <w:docGrid w:linePitch="360"/>
        </w:sectPr>
      </w:pPr>
    </w:p>
    <w:p>
      <w:pPr>
        <w:pStyle w:val="Style19"/>
        <w:widowControl w:val="0"/>
        <w:keepNext/>
        <w:keepLines/>
        <w:shd w:val="clear" w:color="auto" w:fill="auto"/>
        <w:bidi w:val="0"/>
        <w:spacing w:before="0" w:after="0" w:line="300" w:lineRule="exact"/>
        <w:ind w:left="20" w:right="0" w:firstLine="0"/>
      </w:pPr>
      <w:bookmarkStart w:id="0" w:name="bookmark0"/>
      <w:r>
        <w:rPr>
          <w:lang w:val="en-US" w:eastAsia="en-US" w:bidi="en-US"/>
          <w:w w:val="100"/>
          <w:spacing w:val="0"/>
          <w:color w:val="000000"/>
          <w:position w:val="0"/>
        </w:rPr>
        <w:t>BAB I</w:t>
      </w:r>
      <w:bookmarkEnd w:id="0"/>
    </w:p>
    <w:p>
      <w:pPr>
        <w:pStyle w:val="Style19"/>
        <w:widowControl w:val="0"/>
        <w:keepNext/>
        <w:keepLines/>
        <w:shd w:val="clear" w:color="auto" w:fill="auto"/>
        <w:bidi w:val="0"/>
        <w:spacing w:before="0" w:after="0" w:line="1219" w:lineRule="exact"/>
        <w:ind w:left="20" w:right="0" w:firstLine="0"/>
      </w:pPr>
      <w:bookmarkStart w:id="1" w:name="bookmark1"/>
      <w:r>
        <w:rPr>
          <w:lang w:val="id-ID" w:eastAsia="id-ID" w:bidi="id-ID"/>
          <w:w w:val="100"/>
          <w:spacing w:val="0"/>
          <w:color w:val="000000"/>
          <w:position w:val="0"/>
        </w:rPr>
        <w:t>PENDAHULUAN</w:t>
      </w:r>
      <w:bookmarkEnd w:id="1"/>
    </w:p>
    <w:p>
      <w:pPr>
        <w:pStyle w:val="Style21"/>
        <w:numPr>
          <w:ilvl w:val="0"/>
          <w:numId w:val="1"/>
        </w:numPr>
        <w:tabs>
          <w:tab w:leader="none" w:pos="629"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Latar Belakang Masalah</w:t>
      </w:r>
    </w:p>
    <w:p>
      <w:pPr>
        <w:pStyle w:val="Style23"/>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 xml:space="preserve">Seni merupakan salah satu unsur penting dalam kebudayaan. Seni menjadi ekspresi budaya karena disetiap karya seni terdapat unsur kebudayaan yang khas dan pada setiap kebudayaan tersebut mengandung nilai seni yang indah. </w:t>
      </w:r>
      <w:r>
        <w:rPr>
          <w:lang w:val="en-US" w:eastAsia="en-US" w:bidi="en-US"/>
          <w:w w:val="100"/>
          <w:spacing w:val="0"/>
          <w:color w:val="000000"/>
          <w:position w:val="0"/>
        </w:rPr>
        <w:t xml:space="preserve">Edward Burnett Taylor </w:t>
      </w:r>
      <w:r>
        <w:rPr>
          <w:lang w:val="id-ID" w:eastAsia="id-ID" w:bidi="id-ID"/>
          <w:w w:val="100"/>
          <w:spacing w:val="0"/>
          <w:color w:val="000000"/>
          <w:position w:val="0"/>
        </w:rPr>
        <w:t xml:space="preserve">dalam bukunya </w:t>
      </w:r>
      <w:r>
        <w:rPr>
          <w:rStyle w:val="CharStyle25"/>
          <w:lang w:val="en-US" w:eastAsia="en-US" w:bidi="en-US"/>
        </w:rPr>
        <w:t>Primitive Culture</w:t>
      </w:r>
      <w:r>
        <w:rPr>
          <w:lang w:val="en-US" w:eastAsia="en-US" w:bidi="en-US"/>
          <w:w w:val="100"/>
          <w:spacing w:val="0"/>
          <w:color w:val="000000"/>
          <w:position w:val="0"/>
        </w:rPr>
        <w:t xml:space="preserve"> </w:t>
      </w:r>
      <w:r>
        <w:rPr>
          <w:lang w:val="id-ID" w:eastAsia="id-ID" w:bidi="id-ID"/>
          <w:w w:val="100"/>
          <w:spacing w:val="0"/>
          <w:color w:val="000000"/>
          <w:position w:val="0"/>
        </w:rPr>
        <w:t>dikutip Nyoman Kutha Ratna menjelaskan kebudayaan adalah keseluruhan aktivitas manusia, termasuk pengetahuan, kepercayaan, seni, moral, hukum, adat-istiadat, dan kebiasaan- kebiasaan lain.</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Dengan demikian seni dan budaya saling berkaitan antara satu dengan yang lain karena memiliki unsur yang menyatu.</w:t>
      </w:r>
    </w:p>
    <w:p>
      <w:pPr>
        <w:pStyle w:val="Style23"/>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Seni dan budaya tidak dapat dilepaskan dari masyarakat pencintanya, baik terkait dengan proses terjadinya maupun lingkungan masyarakat yang dimaksud. Masyarakat pada lingkup budaya tertentu menciptakan seninya sendiri yang dapat merupakan media untuk mengekspresikan keinginan-keinginan, pengungkapan kondisi sosial, atau sebagai sarana ungkapan upacara atau ritual yang profan maupun sakral. Hal ini sama artinya jika dikatakan bahwa seni memiliki hubungan fungsional dengan totalitas kebudayaan yang dimiliki oleh masyarakat dalam lingkup wilayah atau daerah tertentu.</w:t>
      </w:r>
    </w:p>
    <w:p>
      <w:pPr>
        <w:pStyle w:val="Style23"/>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Salah satu suku di Indonesia yang dikenal dengan kekayaan budayanya yang sangat melimpah ialah Suku Toraja. Berbagai bentuk kebudayaan Toraja</w:t>
        <w:br w:type="page"/>
        <w:t xml:space="preserve">dapat dilihat melalui karya seninya. Salah satu bentuk karya seni Kebudayaan Toraja ialah </w:t>
      </w:r>
      <w:r>
        <w:rPr>
          <w:rStyle w:val="CharStyle25"/>
        </w:rPr>
        <w:t>Ma’dondi'</w:t>
      </w:r>
      <w:r>
        <w:rPr>
          <w:lang w:val="id-ID" w:eastAsia="id-ID" w:bidi="id-ID"/>
          <w:w w:val="100"/>
          <w:spacing w:val="0"/>
          <w:color w:val="000000"/>
          <w:position w:val="0"/>
        </w:rPr>
        <w:t xml:space="preserve"> dalam ritual </w:t>
      </w:r>
      <w:r>
        <w:rPr>
          <w:rStyle w:val="CharStyle25"/>
        </w:rPr>
        <w:t>Rambu Solo’.</w:t>
      </w:r>
      <w:r>
        <w:rPr>
          <w:rStyle w:val="CharStyle25"/>
          <w:vertAlign w:val="superscript"/>
        </w:rPr>
        <w:t>1</w:t>
      </w:r>
      <w:r>
        <w:rPr>
          <w:lang w:val="id-ID" w:eastAsia="id-ID" w:bidi="id-ID"/>
          <w:w w:val="100"/>
          <w:spacing w:val="0"/>
          <w:color w:val="000000"/>
          <w:position w:val="0"/>
        </w:rPr>
        <w:t xml:space="preserve"> J. Tammu dan H. </w:t>
      </w:r>
      <w:r>
        <w:rPr>
          <w:lang w:val="en-US" w:eastAsia="en-US" w:bidi="en-US"/>
          <w:w w:val="100"/>
          <w:spacing w:val="0"/>
          <w:color w:val="000000"/>
          <w:position w:val="0"/>
        </w:rPr>
        <w:t xml:space="preserve">Van </w:t>
      </w:r>
      <w:r>
        <w:rPr>
          <w:lang w:val="id-ID" w:eastAsia="id-ID" w:bidi="id-ID"/>
          <w:w w:val="100"/>
          <w:spacing w:val="0"/>
          <w:color w:val="000000"/>
          <w:position w:val="0"/>
        </w:rPr>
        <w:t xml:space="preserve">der Veen dalam Kamus </w:t>
      </w:r>
      <w:r>
        <w:rPr>
          <w:rStyle w:val="CharStyle25"/>
        </w:rPr>
        <w:t>Toradja Indonesia</w:t>
      </w:r>
      <w:r>
        <w:rPr>
          <w:lang w:val="id-ID" w:eastAsia="id-ID" w:bidi="id-ID"/>
          <w:w w:val="100"/>
          <w:spacing w:val="0"/>
          <w:color w:val="000000"/>
          <w:position w:val="0"/>
        </w:rPr>
        <w:t xml:space="preserve"> menjelaskan </w:t>
      </w:r>
      <w:r>
        <w:rPr>
          <w:rStyle w:val="CharStyle25"/>
        </w:rPr>
        <w:t>Ma 'dondi</w:t>
      </w:r>
      <w:r>
        <w:rPr>
          <w:lang w:val="id-ID" w:eastAsia="id-ID" w:bidi="id-ID"/>
          <w:w w:val="100"/>
          <w:spacing w:val="0"/>
          <w:color w:val="000000"/>
          <w:position w:val="0"/>
        </w:rPr>
        <w:t xml:space="preserve"> ’ berasal dari kata dasar </w:t>
      </w:r>
      <w:r>
        <w:rPr>
          <w:rStyle w:val="CharStyle25"/>
        </w:rPr>
        <w:t>Dondi'. Dondi'</w:t>
      </w:r>
      <w:r>
        <w:rPr>
          <w:lang w:val="id-ID" w:eastAsia="id-ID" w:bidi="id-ID"/>
          <w:w w:val="100"/>
          <w:spacing w:val="0"/>
          <w:color w:val="000000"/>
          <w:position w:val="0"/>
        </w:rPr>
        <w:t xml:space="preserve"> adalah pantun yang biasa dinyanyikan dalam upacara orang mati, sedangkan </w:t>
      </w:r>
      <w:r>
        <w:rPr>
          <w:rStyle w:val="CharStyle25"/>
        </w:rPr>
        <w:t>Ma'dondi’</w:t>
      </w:r>
      <w:r>
        <w:rPr>
          <w:lang w:val="id-ID" w:eastAsia="id-ID" w:bidi="id-ID"/>
          <w:w w:val="100"/>
          <w:spacing w:val="0"/>
          <w:color w:val="000000"/>
          <w:position w:val="0"/>
        </w:rPr>
        <w:t xml:space="preserve"> adalah menyanyikan pantun itu. </w:t>
      </w:r>
      <w:r>
        <w:rPr>
          <w:rStyle w:val="CharStyle25"/>
        </w:rPr>
        <w:t>Sidondi'</w:t>
      </w:r>
      <w:r>
        <w:rPr>
          <w:lang w:val="id-ID" w:eastAsia="id-ID" w:bidi="id-ID"/>
          <w:w w:val="100"/>
          <w:spacing w:val="0"/>
          <w:color w:val="000000"/>
          <w:position w:val="0"/>
        </w:rPr>
        <w:t xml:space="preserve"> adalah berpantun sambil bernyanyi bersambut-sambutan.</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
      </w:r>
    </w:p>
    <w:p>
      <w:pPr>
        <w:pStyle w:val="Style23"/>
        <w:widowControl w:val="0"/>
        <w:keepNext w:val="0"/>
        <w:keepLines w:val="0"/>
        <w:shd w:val="clear" w:color="auto" w:fill="auto"/>
        <w:bidi w:val="0"/>
        <w:spacing w:before="0" w:after="0" w:line="288" w:lineRule="exact"/>
        <w:ind w:left="0" w:right="0" w:firstLine="680"/>
      </w:pPr>
      <w:r>
        <w:pict>
          <v:shapetype id="_x0000_t202" coordsize="21600,21600" o:spt="202" path="m,l,21600r21600,l21600,xe">
            <v:stroke joinstyle="miter"/>
            <v:path gradientshapeok="t" o:connecttype="rect"/>
          </v:shapetype>
          <v:shape id="_x0000_s1026" type="#_x0000_t202" style="position:absolute;margin-left:383.75pt;margin-top:677.55pt;width:28.1pt;height:11.4pt;z-index:-125829376;mso-wrap-distance-left:5.pt;mso-wrap-distance-right:5.pt;mso-wrap-distance-bottom:19.25pt;mso-position-horizontal-relative:margin;mso-position-vertical-relative:margin" filled="f" stroked="f">
            <v:textbox style="mso-fit-shape-to-text:t" inset="0,0,0,0">
              <w:txbxContent>
                <w:p>
                  <w:pPr>
                    <w:pStyle w:val="Style14"/>
                    <w:widowControl w:val="0"/>
                    <w:keepNext w:val="0"/>
                    <w:keepLines w:val="0"/>
                    <w:shd w:val="clear" w:color="auto" w:fill="auto"/>
                    <w:bidi w:val="0"/>
                    <w:jc w:val="left"/>
                    <w:spacing w:before="0" w:after="0" w:line="170" w:lineRule="exact"/>
                    <w:ind w:left="0" w:right="0" w:firstLine="0"/>
                  </w:pPr>
                  <w:r>
                    <w:rPr>
                      <w:lang w:val="id-ID" w:eastAsia="id-ID" w:bidi="id-ID"/>
                      <w:w w:val="100"/>
                      <w:spacing w:val="0"/>
                      <w:color w:val="000000"/>
                      <w:position w:val="0"/>
                    </w:rPr>
                    <w:t>'tnrn</w:t>
                  </w:r>
                </w:p>
              </w:txbxContent>
            </v:textbox>
            <w10:wrap type="square" side="left" anchorx="margin" anchory="margin"/>
          </v:shape>
        </w:pict>
      </w:r>
      <w:r>
        <w:rPr>
          <w:lang w:val="en-US" w:eastAsia="en-US" w:bidi="en-US"/>
          <w:w w:val="100"/>
          <w:spacing w:val="0"/>
          <w:color w:val="000000"/>
          <w:position w:val="0"/>
        </w:rPr>
        <w:t xml:space="preserve">Yohanis Manta’ </w:t>
      </w:r>
      <w:r>
        <w:rPr>
          <w:lang w:val="id-ID" w:eastAsia="id-ID" w:bidi="id-ID"/>
          <w:w w:val="100"/>
          <w:spacing w:val="0"/>
          <w:color w:val="000000"/>
          <w:position w:val="0"/>
        </w:rPr>
        <w:t xml:space="preserve">R menjelaskan </w:t>
      </w:r>
      <w:r>
        <w:rPr>
          <w:rStyle w:val="CharStyle25"/>
        </w:rPr>
        <w:t>Dondi’</w:t>
      </w:r>
      <w:r>
        <w:rPr>
          <w:lang w:val="id-ID" w:eastAsia="id-ID" w:bidi="id-ID"/>
          <w:w w:val="100"/>
          <w:spacing w:val="0"/>
          <w:color w:val="000000"/>
          <w:position w:val="0"/>
        </w:rPr>
        <w:t xml:space="preserve"> adalah nyanyian yang dibawakan kelompok orang muda dan tua, dapat berbalas-balasan yang syairnya mengandung sindiran, nasihat, dan ratapan.</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
      </w:r>
      <w:r>
        <w:rPr>
          <w:lang w:val="id-ID" w:eastAsia="id-ID" w:bidi="id-ID"/>
          <w:w w:val="100"/>
          <w:spacing w:val="0"/>
          <w:color w:val="000000"/>
          <w:position w:val="0"/>
        </w:rPr>
        <w:t xml:space="preserve"> Dapat disimpulkan bahwa </w:t>
      </w:r>
      <w:r>
        <w:rPr>
          <w:rStyle w:val="CharStyle25"/>
        </w:rPr>
        <w:t>Dondi'</w:t>
      </w:r>
      <w:r>
        <w:rPr>
          <w:lang w:val="id-ID" w:eastAsia="id-ID" w:bidi="id-ID"/>
          <w:w w:val="100"/>
          <w:spacing w:val="0"/>
          <w:color w:val="000000"/>
          <w:position w:val="0"/>
        </w:rPr>
        <w:t xml:space="preserve"> merupakan nyanyian tradisional masyarakat Toraja dalam dukacita. Berikut beberapa contoh syair </w:t>
      </w:r>
      <w:r>
        <w:rPr>
          <w:rStyle w:val="CharStyle25"/>
        </w:rPr>
        <w:t>Dondi ‘:</w:t>
      </w:r>
      <w:r>
        <w:rPr>
          <w:rStyle w:val="CharStyle25"/>
          <w:vertAlign w:val="superscript"/>
        </w:rPr>
        <w:t>s</w:t>
      </w:r>
    </w:p>
    <w:p>
      <w:pPr>
        <w:pStyle w:val="Style23"/>
        <w:widowControl w:val="0"/>
        <w:keepNext w:val="0"/>
        <w:keepLines w:val="0"/>
        <w:shd w:val="clear" w:color="auto" w:fill="auto"/>
        <w:bidi w:val="0"/>
        <w:jc w:val="left"/>
        <w:spacing w:before="0" w:after="0" w:line="288" w:lineRule="exact"/>
        <w:ind w:left="840" w:right="5720" w:firstLine="0"/>
      </w:pPr>
      <w:r>
        <w:rPr>
          <w:lang w:val="en-US" w:eastAsia="en-US" w:bidi="en-US"/>
          <w:w w:val="100"/>
          <w:spacing w:val="0"/>
          <w:color w:val="000000"/>
          <w:position w:val="0"/>
        </w:rPr>
        <w:t xml:space="preserve">To </w:t>
      </w:r>
      <w:r>
        <w:rPr>
          <w:lang w:val="id-ID" w:eastAsia="id-ID" w:bidi="id-ID"/>
          <w:w w:val="100"/>
          <w:spacing w:val="0"/>
          <w:color w:val="000000"/>
          <w:position w:val="0"/>
        </w:rPr>
        <w:t xml:space="preserve">Naindarikik </w:t>
      </w:r>
      <w:r>
        <w:rPr>
          <w:lang w:val="en-US" w:eastAsia="en-US" w:bidi="en-US"/>
          <w:w w:val="100"/>
          <w:spacing w:val="0"/>
          <w:color w:val="000000"/>
          <w:position w:val="0"/>
        </w:rPr>
        <w:t xml:space="preserve">Lino To </w:t>
      </w:r>
      <w:r>
        <w:rPr>
          <w:lang w:val="id-ID" w:eastAsia="id-ID" w:bidi="id-ID"/>
          <w:w w:val="100"/>
          <w:spacing w:val="0"/>
          <w:color w:val="000000"/>
          <w:position w:val="0"/>
        </w:rPr>
        <w:t>Napake Sangattu’</w:t>
      </w:r>
    </w:p>
    <w:p>
      <w:pPr>
        <w:pStyle w:val="Style23"/>
        <w:widowControl w:val="0"/>
        <w:keepNext w:val="0"/>
        <w:keepLines w:val="0"/>
        <w:shd w:val="clear" w:color="auto" w:fill="auto"/>
        <w:bidi w:val="0"/>
        <w:jc w:val="left"/>
        <w:spacing w:before="0" w:after="0" w:line="331" w:lineRule="exact"/>
        <w:ind w:left="840" w:right="5720" w:firstLine="0"/>
      </w:pPr>
      <w:r>
        <w:rPr>
          <w:lang w:val="id-ID" w:eastAsia="id-ID" w:bidi="id-ID"/>
          <w:w w:val="100"/>
          <w:spacing w:val="0"/>
          <w:color w:val="000000"/>
          <w:position w:val="0"/>
        </w:rPr>
        <w:t xml:space="preserve">Pa’bongianri Te </w:t>
      </w:r>
      <w:r>
        <w:rPr>
          <w:lang w:val="en-US" w:eastAsia="en-US" w:bidi="en-US"/>
          <w:w w:val="100"/>
          <w:spacing w:val="0"/>
          <w:color w:val="000000"/>
          <w:position w:val="0"/>
        </w:rPr>
        <w:t xml:space="preserve">Lino </w:t>
      </w:r>
      <w:r>
        <w:rPr>
          <w:lang w:val="id-ID" w:eastAsia="id-ID" w:bidi="id-ID"/>
          <w:w w:val="100"/>
          <w:spacing w:val="0"/>
          <w:color w:val="000000"/>
          <w:position w:val="0"/>
        </w:rPr>
        <w:t>Diola Lendu’ Lalan</w:t>
      </w:r>
    </w:p>
    <w:p>
      <w:pPr>
        <w:pStyle w:val="Style23"/>
        <w:widowControl w:val="0"/>
        <w:keepNext w:val="0"/>
        <w:keepLines w:val="0"/>
        <w:shd w:val="clear" w:color="auto" w:fill="auto"/>
        <w:bidi w:val="0"/>
        <w:jc w:val="left"/>
        <w:spacing w:before="0" w:after="0" w:line="331" w:lineRule="exact"/>
        <w:ind w:left="840" w:right="0" w:firstLine="800"/>
      </w:pPr>
      <w:r>
        <w:rPr>
          <w:lang w:val="id-ID" w:eastAsia="id-ID" w:bidi="id-ID"/>
          <w:w w:val="100"/>
          <w:spacing w:val="0"/>
          <w:color w:val="000000"/>
          <w:position w:val="0"/>
        </w:rPr>
        <w:t>Pandan Bolong Urrendenkan,</w:t>
      </w:r>
    </w:p>
    <w:p>
      <w:pPr>
        <w:pStyle w:val="Style23"/>
        <w:widowControl w:val="0"/>
        <w:keepNext w:val="0"/>
        <w:keepLines w:val="0"/>
        <w:shd w:val="clear" w:color="auto" w:fill="auto"/>
        <w:bidi w:val="0"/>
        <w:jc w:val="left"/>
        <w:spacing w:before="0" w:after="0" w:line="331" w:lineRule="exact"/>
        <w:ind w:left="1640" w:right="4060" w:firstLine="0"/>
      </w:pPr>
      <w:r>
        <w:rPr>
          <w:lang w:val="id-ID" w:eastAsia="id-ID" w:bidi="id-ID"/>
          <w:w w:val="100"/>
          <w:spacing w:val="0"/>
          <w:color w:val="000000"/>
          <w:position w:val="0"/>
        </w:rPr>
        <w:t>Angki Inde Te Liu Na Lendu’pa Pandan Bolong,</w:t>
      </w:r>
    </w:p>
    <w:p>
      <w:pPr>
        <w:pStyle w:val="Style23"/>
        <w:widowControl w:val="0"/>
        <w:keepNext w:val="0"/>
        <w:keepLines w:val="0"/>
        <w:shd w:val="clear" w:color="auto" w:fill="auto"/>
        <w:bidi w:val="0"/>
        <w:jc w:val="left"/>
        <w:spacing w:before="0" w:after="0" w:line="331" w:lineRule="exact"/>
        <w:ind w:left="840" w:right="4060" w:firstLine="800"/>
      </w:pPr>
      <w:r>
        <w:rPr>
          <w:lang w:val="id-ID" w:eastAsia="id-ID" w:bidi="id-ID"/>
          <w:w w:val="100"/>
          <w:spacing w:val="0"/>
          <w:color w:val="000000"/>
          <w:position w:val="0"/>
        </w:rPr>
        <w:t>Anta Pantan Banua Indo’ LFmba Lamiola,</w:t>
      </w:r>
    </w:p>
    <w:p>
      <w:pPr>
        <w:pStyle w:val="Style23"/>
        <w:widowControl w:val="0"/>
        <w:keepNext w:val="0"/>
        <w:keepLines w:val="0"/>
        <w:shd w:val="clear" w:color="auto" w:fill="auto"/>
        <w:bidi w:val="0"/>
        <w:jc w:val="left"/>
        <w:spacing w:before="0" w:after="0" w:line="331" w:lineRule="exact"/>
        <w:ind w:left="840" w:right="5720" w:firstLine="0"/>
      </w:pPr>
      <w:r>
        <w:rPr>
          <w:lang w:val="en-US" w:eastAsia="en-US" w:bidi="en-US"/>
          <w:w w:val="100"/>
          <w:spacing w:val="0"/>
          <w:color w:val="000000"/>
          <w:position w:val="0"/>
        </w:rPr>
        <w:t xml:space="preserve">Am </w:t>
      </w:r>
      <w:r>
        <w:rPr>
          <w:lang w:val="id-ID" w:eastAsia="id-ID" w:bidi="id-ID"/>
          <w:w w:val="100"/>
          <w:spacing w:val="0"/>
          <w:color w:val="000000"/>
          <w:position w:val="0"/>
        </w:rPr>
        <w:t>m u Sanda Purewa Lalusau’rokok Iko,</w:t>
      </w:r>
    </w:p>
    <w:p>
      <w:pPr>
        <w:pStyle w:val="Style23"/>
        <w:widowControl w:val="0"/>
        <w:keepNext w:val="0"/>
        <w:keepLines w:val="0"/>
        <w:shd w:val="clear" w:color="auto" w:fill="auto"/>
        <w:bidi w:val="0"/>
        <w:jc w:val="left"/>
        <w:spacing w:before="0" w:after="0" w:line="331" w:lineRule="exact"/>
        <w:ind w:left="840" w:right="0" w:firstLine="0"/>
      </w:pPr>
      <w:r>
        <w:rPr>
          <w:rStyle w:val="CharStyle25"/>
        </w:rPr>
        <w:t>Banua</w:t>
      </w:r>
      <w:r>
        <w:rPr>
          <w:lang w:val="id-ID" w:eastAsia="id-ID" w:bidi="id-ID"/>
          <w:w w:val="100"/>
          <w:spacing w:val="0"/>
          <w:color w:val="000000"/>
          <w:position w:val="0"/>
        </w:rPr>
        <w:t xml:space="preserve"> Tangmerambu</w:t>
      </w:r>
      <w:r>
        <w:br w:type="page"/>
      </w:r>
    </w:p>
    <w:p>
      <w:pPr>
        <w:pStyle w:val="Style23"/>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 xml:space="preserve">Keunikan dari budaya </w:t>
      </w:r>
      <w:r>
        <w:rPr>
          <w:rStyle w:val="CharStyle25"/>
        </w:rPr>
        <w:t>Dondi'</w:t>
      </w:r>
      <w:r>
        <w:rPr>
          <w:lang w:val="id-ID" w:eastAsia="id-ID" w:bidi="id-ID"/>
          <w:w w:val="100"/>
          <w:spacing w:val="0"/>
          <w:color w:val="000000"/>
          <w:position w:val="0"/>
        </w:rPr>
        <w:t xml:space="preserve"> ialah sekalipun diwariskan secara lisan, tanpa tulisan, namun dalam pelantunannya (oleh </w:t>
      </w:r>
      <w:r>
        <w:rPr>
          <w:rStyle w:val="CharStyle25"/>
          <w:lang w:val="en-US" w:eastAsia="en-US" w:bidi="en-US"/>
        </w:rPr>
        <w:t xml:space="preserve">To </w:t>
      </w:r>
      <w:r>
        <w:rPr>
          <w:rStyle w:val="CharStyle25"/>
        </w:rPr>
        <w:t>Ma 'dondi</w:t>
      </w:r>
      <w:r>
        <w:rPr>
          <w:lang w:val="id-ID" w:eastAsia="id-ID" w:bidi="id-ID"/>
          <w:w w:val="100"/>
          <w:spacing w:val="0"/>
          <w:color w:val="000000"/>
          <w:position w:val="0"/>
        </w:rPr>
        <w:t xml:space="preserve">') sebagai nyanyian dalam duka tetap seirama dan senada. Selain itu, syair-syair </w:t>
      </w:r>
      <w:r>
        <w:rPr>
          <w:rStyle w:val="CharStyle25"/>
        </w:rPr>
        <w:t>Dondi’</w:t>
      </w:r>
      <w:r>
        <w:rPr>
          <w:lang w:val="id-ID" w:eastAsia="id-ID" w:bidi="id-ID"/>
          <w:w w:val="100"/>
          <w:spacing w:val="0"/>
          <w:color w:val="000000"/>
          <w:position w:val="0"/>
        </w:rPr>
        <w:t xml:space="preserve"> yang sangat beragam dapat dilantunkan dalam berbagai macam melodi. Sebagai nyanyian dalam duka, </w:t>
      </w:r>
      <w:r>
        <w:rPr>
          <w:rStyle w:val="CharStyle25"/>
        </w:rPr>
        <w:t>Dondi'</w:t>
      </w:r>
      <w:r>
        <w:rPr>
          <w:lang w:val="id-ID" w:eastAsia="id-ID" w:bidi="id-ID"/>
          <w:w w:val="100"/>
          <w:spacing w:val="0"/>
          <w:color w:val="000000"/>
          <w:position w:val="0"/>
        </w:rPr>
        <w:t xml:space="preserve"> pun memiliki jenis atau kategori untuk anak-anak dengan tempo yang biasanya agak cepat, artikulasi pelafalan syair-syair jauh lebih jelas didengar dibandingkan dengan jenis </w:t>
      </w:r>
      <w:r>
        <w:rPr>
          <w:rStyle w:val="CharStyle25"/>
        </w:rPr>
        <w:t>Dondi’</w:t>
      </w:r>
      <w:r>
        <w:rPr>
          <w:lang w:val="id-ID" w:eastAsia="id-ID" w:bidi="id-ID"/>
          <w:w w:val="100"/>
          <w:spacing w:val="0"/>
          <w:color w:val="000000"/>
          <w:position w:val="0"/>
        </w:rPr>
        <w:t xml:space="preserve"> untuk orang dewasa dengan tempo yang sangat lambat, sehingga syair-syair yang diucapkan tidak terlalu jelas didengar oleh orang yang belum tahu tentang </w:t>
      </w:r>
      <w:r>
        <w:rPr>
          <w:rStyle w:val="CharStyle25"/>
        </w:rPr>
        <w:t>Ma ’dondi</w:t>
      </w:r>
    </w:p>
    <w:p>
      <w:pPr>
        <w:pStyle w:val="Style23"/>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 xml:space="preserve">Salah satu daerah di Tana Toraja yang masih kental dengan budaya </w:t>
      </w:r>
      <w:r>
        <w:rPr>
          <w:rStyle w:val="CharStyle25"/>
        </w:rPr>
        <w:t>Ma'dondi</w:t>
      </w:r>
      <w:r>
        <w:rPr>
          <w:lang w:val="id-ID" w:eastAsia="id-ID" w:bidi="id-ID"/>
          <w:w w:val="100"/>
          <w:spacing w:val="0"/>
          <w:color w:val="000000"/>
          <w:position w:val="0"/>
        </w:rPr>
        <w:t xml:space="preserve"> ialah Kecamatan Bittuang. Dalam pengamatan penulis, proses belajar </w:t>
      </w:r>
      <w:r>
        <w:rPr>
          <w:rStyle w:val="CharStyle25"/>
        </w:rPr>
        <w:t>Dondi'</w:t>
      </w:r>
      <w:r>
        <w:rPr>
          <w:lang w:val="id-ID" w:eastAsia="id-ID" w:bidi="id-ID"/>
          <w:w w:val="100"/>
          <w:spacing w:val="0"/>
          <w:color w:val="000000"/>
          <w:position w:val="0"/>
        </w:rPr>
        <w:t xml:space="preserve"> masyarakat Bittuang khususnya Lembang </w:t>
      </w:r>
      <w:r>
        <w:rPr>
          <w:lang w:val="en-US" w:eastAsia="en-US" w:bidi="en-US"/>
          <w:w w:val="100"/>
          <w:spacing w:val="0"/>
          <w:color w:val="000000"/>
          <w:position w:val="0"/>
        </w:rPr>
        <w:t xml:space="preserve">Pali </w:t>
      </w:r>
      <w:r>
        <w:rPr>
          <w:lang w:val="id-ID" w:eastAsia="id-ID" w:bidi="id-ID"/>
          <w:w w:val="100"/>
          <w:spacing w:val="0"/>
          <w:color w:val="000000"/>
          <w:position w:val="0"/>
        </w:rPr>
        <w:t>dilakukan dengan tradisi lisan (</w:t>
      </w:r>
      <w:r>
        <w:rPr>
          <w:rStyle w:val="CharStyle25"/>
          <w:lang w:val="en-US" w:eastAsia="en-US" w:bidi="en-US"/>
        </w:rPr>
        <w:t>Oral Tradition).</w:t>
      </w:r>
      <w:r>
        <w:rPr>
          <w:lang w:val="en-US" w:eastAsia="en-US" w:bidi="en-US"/>
          <w:w w:val="100"/>
          <w:spacing w:val="0"/>
          <w:color w:val="000000"/>
          <w:position w:val="0"/>
        </w:rPr>
        <w:t xml:space="preserve"> </w:t>
      </w:r>
      <w:r>
        <w:rPr>
          <w:lang w:val="id-ID" w:eastAsia="id-ID" w:bidi="id-ID"/>
          <w:w w:val="100"/>
          <w:spacing w:val="0"/>
          <w:color w:val="000000"/>
          <w:position w:val="0"/>
        </w:rPr>
        <w:t>Tradisi lisan ialah mempelajari musik dengan cara mendengar dan belajar tanpa notasi tertulis.</w:t>
      </w:r>
      <w:r>
        <w:rPr>
          <w:lang w:val="id-ID" w:eastAsia="id-ID" w:bidi="id-ID"/>
          <w:vertAlign w:val="superscript"/>
          <w:w w:val="100"/>
          <w:spacing w:val="0"/>
          <w:color w:val="000000"/>
          <w:position w:val="0"/>
        </w:rPr>
        <w:footnoteReference w:id="7"/>
      </w:r>
      <w:r>
        <w:rPr>
          <w:lang w:val="id-ID" w:eastAsia="id-ID" w:bidi="id-ID"/>
          <w:w w:val="100"/>
          <w:spacing w:val="0"/>
          <w:color w:val="000000"/>
          <w:position w:val="0"/>
        </w:rPr>
        <w:t xml:space="preserve"> Dengan demikian dapat dikatakan bahwa kemampuan </w:t>
      </w:r>
      <w:r>
        <w:rPr>
          <w:rStyle w:val="CharStyle25"/>
        </w:rPr>
        <w:t>Ma’dondi'</w:t>
      </w:r>
      <w:r>
        <w:rPr>
          <w:lang w:val="id-ID" w:eastAsia="id-ID" w:bidi="id-ID"/>
          <w:w w:val="100"/>
          <w:spacing w:val="0"/>
          <w:color w:val="000000"/>
          <w:position w:val="0"/>
        </w:rPr>
        <w:t xml:space="preserve"> masyarakat Lembang </w:t>
      </w:r>
      <w:r>
        <w:rPr>
          <w:lang w:val="en-US" w:eastAsia="en-US" w:bidi="en-US"/>
          <w:w w:val="100"/>
          <w:spacing w:val="0"/>
          <w:color w:val="000000"/>
          <w:position w:val="0"/>
        </w:rPr>
        <w:t xml:space="preserve">Pali </w:t>
      </w:r>
      <w:r>
        <w:rPr>
          <w:lang w:val="id-ID" w:eastAsia="id-ID" w:bidi="id-ID"/>
          <w:w w:val="100"/>
          <w:spacing w:val="0"/>
          <w:color w:val="000000"/>
          <w:position w:val="0"/>
        </w:rPr>
        <w:t>mumi merupakan kemampuan otodidak.</w:t>
      </w:r>
    </w:p>
    <w:p>
      <w:pPr>
        <w:pStyle w:val="Style23"/>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 xml:space="preserve">Berdasarkan hasil pengamatan awal, masih banyak generasi muda di kecamatan Bittuang khusunya Lembang </w:t>
      </w:r>
      <w:r>
        <w:rPr>
          <w:lang w:val="en-US" w:eastAsia="en-US" w:bidi="en-US"/>
          <w:w w:val="100"/>
          <w:spacing w:val="0"/>
          <w:color w:val="000000"/>
          <w:position w:val="0"/>
        </w:rPr>
        <w:t xml:space="preserve">Pali </w:t>
      </w:r>
      <w:r>
        <w:rPr>
          <w:lang w:val="id-ID" w:eastAsia="id-ID" w:bidi="id-ID"/>
          <w:w w:val="100"/>
          <w:spacing w:val="0"/>
          <w:color w:val="000000"/>
          <w:position w:val="0"/>
        </w:rPr>
        <w:t xml:space="preserve">yang kurang dan bahkan tidak tahu sama sekali tentang budaya </w:t>
      </w:r>
      <w:r>
        <w:rPr>
          <w:rStyle w:val="CharStyle25"/>
        </w:rPr>
        <w:t>Ma’dondi’.</w:t>
      </w:r>
      <w:r>
        <w:rPr>
          <w:lang w:val="id-ID" w:eastAsia="id-ID" w:bidi="id-ID"/>
          <w:w w:val="100"/>
          <w:spacing w:val="0"/>
          <w:color w:val="000000"/>
          <w:position w:val="0"/>
        </w:rPr>
        <w:t xml:space="preserve"> Penyebab hal ini pertama, karena kurangnya perhatian dan ketertarikan beberapa dari mereka untuk mempelajari budaya </w:t>
      </w:r>
      <w:r>
        <w:rPr>
          <w:rStyle w:val="CharStyle25"/>
        </w:rPr>
        <w:t>Dondi ’.</w:t>
      </w:r>
      <w:r>
        <w:rPr>
          <w:lang w:val="id-ID" w:eastAsia="id-ID" w:bidi="id-ID"/>
          <w:w w:val="100"/>
          <w:spacing w:val="0"/>
          <w:color w:val="000000"/>
          <w:position w:val="0"/>
        </w:rPr>
        <w:t xml:space="preserve"> Perkembangan teknologi pada zaman sekarang khusunya </w:t>
      </w:r>
      <w:r>
        <w:rPr>
          <w:rStyle w:val="CharStyle25"/>
          <w:lang w:val="en-US" w:eastAsia="en-US" w:bidi="en-US"/>
        </w:rPr>
        <w:t>Gadget</w:t>
      </w:r>
      <w:r>
        <w:rPr>
          <w:lang w:val="id-ID" w:eastAsia="id-ID" w:bidi="id-ID"/>
          <w:w w:val="100"/>
          <w:spacing w:val="0"/>
          <w:color w:val="000000"/>
          <w:position w:val="0"/>
        </w:rPr>
        <w:t xml:space="preserve">„ menjadi salah satu permasalahan oleh karena sangat menyita waktu dan perhatian generasi muda. Hal ini pun mengakibatkan mereka lebih suka dengan tradisi lisan </w:t>
      </w:r>
      <w:r>
        <w:rPr>
          <w:rStyle w:val="CharStyle25"/>
        </w:rPr>
        <w:t>(</w:t>
      </w:r>
      <w:r>
        <w:rPr>
          <w:rStyle w:val="CharStyle25"/>
          <w:lang w:val="en-US" w:eastAsia="en-US" w:bidi="en-US"/>
        </w:rPr>
        <w:t>Oral Tradition).</w:t>
      </w:r>
      <w:r>
        <w:rPr>
          <w:lang w:val="en-US" w:eastAsia="en-US" w:bidi="en-US"/>
          <w:w w:val="100"/>
          <w:spacing w:val="0"/>
          <w:color w:val="000000"/>
          <w:position w:val="0"/>
        </w:rPr>
        <w:t xml:space="preserve"> </w:t>
      </w:r>
      <w:r>
        <w:rPr>
          <w:lang w:val="id-ID" w:eastAsia="id-ID" w:bidi="id-ID"/>
          <w:w w:val="100"/>
          <w:spacing w:val="0"/>
          <w:color w:val="000000"/>
          <w:position w:val="0"/>
        </w:rPr>
        <w:t xml:space="preserve">Sekalipun </w:t>
      </w:r>
      <w:r>
        <w:rPr>
          <w:rStyle w:val="CharStyle25"/>
        </w:rPr>
        <w:t>Dondi'</w:t>
      </w:r>
      <w:r>
        <w:rPr>
          <w:lang w:val="id-ID" w:eastAsia="id-ID" w:bidi="id-ID"/>
          <w:w w:val="100"/>
          <w:spacing w:val="0"/>
          <w:color w:val="000000"/>
          <w:position w:val="0"/>
        </w:rPr>
        <w:t xml:space="preserve"> diwariskan secara lisan, akan tetapi masih ada generasi muda yang kurang minat untuk mempelajarinya oleh karena materi dan proses belajarnya yang cukup sulit jika melalui cara lisan.</w:t>
      </w:r>
    </w:p>
    <w:p>
      <w:pPr>
        <w:pStyle w:val="Style23"/>
        <w:widowControl w:val="0"/>
        <w:keepNext w:val="0"/>
        <w:keepLines w:val="0"/>
        <w:shd w:val="clear" w:color="auto" w:fill="auto"/>
        <w:bidi w:val="0"/>
        <w:spacing w:before="0" w:after="0"/>
        <w:ind w:left="0" w:right="0" w:firstLine="680"/>
      </w:pPr>
      <w:r>
        <w:rPr>
          <w:rStyle w:val="CharStyle25"/>
        </w:rPr>
        <w:t>Kedua,</w:t>
      </w:r>
      <w:r>
        <w:rPr>
          <w:lang w:val="id-ID" w:eastAsia="id-ID" w:bidi="id-ID"/>
          <w:w w:val="100"/>
          <w:spacing w:val="0"/>
          <w:color w:val="000000"/>
          <w:position w:val="0"/>
        </w:rPr>
        <w:t xml:space="preserve"> kurangnya waktu (terbatas) bagi generasi muda untuk belajar </w:t>
      </w:r>
      <w:r>
        <w:rPr>
          <w:rStyle w:val="CharStyle25"/>
        </w:rPr>
        <w:t>Ma'dondi’</w:t>
      </w:r>
      <w:r>
        <w:rPr>
          <w:lang w:val="id-ID" w:eastAsia="id-ID" w:bidi="id-ID"/>
          <w:w w:val="100"/>
          <w:spacing w:val="0"/>
          <w:color w:val="000000"/>
          <w:position w:val="0"/>
        </w:rPr>
        <w:t xml:space="preserve"> oleh karena beberapa hal, yakni </w:t>
      </w:r>
      <w:r>
        <w:rPr>
          <w:rStyle w:val="CharStyle25"/>
        </w:rPr>
        <w:t>Dondi'</w:t>
      </w:r>
      <w:r>
        <w:rPr>
          <w:lang w:val="id-ID" w:eastAsia="id-ID" w:bidi="id-ID"/>
          <w:w w:val="100"/>
          <w:spacing w:val="0"/>
          <w:color w:val="000000"/>
          <w:position w:val="0"/>
        </w:rPr>
        <w:t xml:space="preserve"> hanya dapat dilakukan pada saat ada kegiatan Ritual </w:t>
      </w:r>
      <w:r>
        <w:rPr>
          <w:rStyle w:val="CharStyle25"/>
        </w:rPr>
        <w:t>Rambu Soio</w:t>
      </w:r>
      <w:r>
        <w:rPr>
          <w:lang w:val="id-ID" w:eastAsia="id-ID" w:bidi="id-ID"/>
          <w:w w:val="100"/>
          <w:spacing w:val="0"/>
          <w:color w:val="000000"/>
          <w:position w:val="0"/>
        </w:rPr>
        <w:t xml:space="preserve"> tidak adanya tempat/ wadah, orang tertentu yang bisa mengajarkan tentang bagaimana </w:t>
      </w:r>
      <w:r>
        <w:rPr>
          <w:rStyle w:val="CharStyle25"/>
        </w:rPr>
        <w:t>Ma’dondi’</w:t>
      </w:r>
      <w:r>
        <w:rPr>
          <w:lang w:val="id-ID" w:eastAsia="id-ID" w:bidi="id-ID"/>
          <w:w w:val="100"/>
          <w:spacing w:val="0"/>
          <w:color w:val="000000"/>
          <w:position w:val="0"/>
        </w:rPr>
        <w:t xml:space="preserve"> itu, seperti penjelasan sebelumnya bahwa proses belajar </w:t>
      </w:r>
      <w:r>
        <w:rPr>
          <w:rStyle w:val="CharStyle25"/>
        </w:rPr>
        <w:t>Ma’dondi’</w:t>
      </w:r>
      <w:r>
        <w:rPr>
          <w:lang w:val="id-ID" w:eastAsia="id-ID" w:bidi="id-ID"/>
          <w:w w:val="100"/>
          <w:spacing w:val="0"/>
          <w:color w:val="000000"/>
          <w:position w:val="0"/>
        </w:rPr>
        <w:t xml:space="preserve"> di Lembang </w:t>
      </w:r>
      <w:r>
        <w:rPr>
          <w:lang w:val="en-US" w:eastAsia="en-US" w:bidi="en-US"/>
          <w:w w:val="100"/>
          <w:spacing w:val="0"/>
          <w:color w:val="000000"/>
          <w:position w:val="0"/>
        </w:rPr>
        <w:t xml:space="preserve">Pali </w:t>
      </w:r>
      <w:r>
        <w:rPr>
          <w:lang w:val="id-ID" w:eastAsia="id-ID" w:bidi="id-ID"/>
          <w:w w:val="100"/>
          <w:spacing w:val="0"/>
          <w:color w:val="000000"/>
          <w:position w:val="0"/>
        </w:rPr>
        <w:t>dilakukan dengan cara otodidak, kemudian yang terakhir ialah oleh karena banyaknya generasi yang melanjutkan studi di luar kota, sehingga waktu untuk belajar pun semakin terbatas.</w:t>
      </w:r>
    </w:p>
    <w:p>
      <w:pPr>
        <w:pStyle w:val="Style23"/>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 xml:space="preserve">Dari uraian permasalahan di atas, penulis menilai bahwa hal ini tentu menjadi masalah yang sangat serius dan menjadi ancaman akan punahnya budaya </w:t>
      </w:r>
      <w:r>
        <w:rPr>
          <w:rStyle w:val="CharStyle25"/>
        </w:rPr>
        <w:t>Dondi’</w:t>
      </w:r>
      <w:r>
        <w:rPr>
          <w:lang w:val="id-ID" w:eastAsia="id-ID" w:bidi="id-ID"/>
          <w:w w:val="100"/>
          <w:spacing w:val="0"/>
          <w:color w:val="000000"/>
          <w:position w:val="0"/>
        </w:rPr>
        <w:t xml:space="preserve"> pada masa yang akan datang, oleh karena perkembangan musik yang semakin modem, kurang dan bahkan tidak adanya generasi penerus untuk melestarikan budaya </w:t>
      </w:r>
      <w:r>
        <w:rPr>
          <w:rStyle w:val="CharStyle25"/>
        </w:rPr>
        <w:t>Dondi \</w:t>
      </w:r>
    </w:p>
    <w:p>
      <w:pPr>
        <w:pStyle w:val="Style23"/>
        <w:widowControl w:val="0"/>
        <w:keepNext w:val="0"/>
        <w:keepLines w:val="0"/>
        <w:shd w:val="clear" w:color="auto" w:fill="auto"/>
        <w:bidi w:val="0"/>
        <w:spacing w:before="0" w:after="0"/>
        <w:ind w:left="0" w:right="0" w:firstLine="680"/>
      </w:pPr>
      <w:r>
        <w:rPr>
          <w:lang w:val="id-ID" w:eastAsia="id-ID" w:bidi="id-ID"/>
          <w:w w:val="100"/>
          <w:spacing w:val="0"/>
          <w:color w:val="000000"/>
          <w:position w:val="0"/>
        </w:rPr>
        <w:t xml:space="preserve">Oleh karena itu, menelusuri makna syair dan melodi </w:t>
      </w:r>
      <w:r>
        <w:rPr>
          <w:rStyle w:val="CharStyle25"/>
        </w:rPr>
        <w:t>Dondi’</w:t>
      </w:r>
      <w:r>
        <w:rPr>
          <w:lang w:val="id-ID" w:eastAsia="id-ID" w:bidi="id-ID"/>
          <w:w w:val="100"/>
          <w:spacing w:val="0"/>
          <w:color w:val="000000"/>
          <w:position w:val="0"/>
        </w:rPr>
        <w:t xml:space="preserve"> sebagai nyanyian dalam Ritual </w:t>
      </w:r>
      <w:r>
        <w:rPr>
          <w:rStyle w:val="CharStyle25"/>
        </w:rPr>
        <w:t>Rambu Solo ’</w:t>
      </w:r>
      <w:r>
        <w:rPr>
          <w:lang w:val="id-ID" w:eastAsia="id-ID" w:bidi="id-ID"/>
          <w:w w:val="100"/>
          <w:spacing w:val="0"/>
          <w:color w:val="000000"/>
          <w:position w:val="0"/>
        </w:rPr>
        <w:t xml:space="preserve"> di Kecamatan Bittuang khususnya Lembang </w:t>
      </w:r>
      <w:r>
        <w:rPr>
          <w:lang w:val="en-US" w:eastAsia="en-US" w:bidi="en-US"/>
          <w:w w:val="100"/>
          <w:spacing w:val="0"/>
          <w:color w:val="000000"/>
          <w:position w:val="0"/>
        </w:rPr>
        <w:t xml:space="preserve">Pali, </w:t>
      </w:r>
      <w:r>
        <w:rPr>
          <w:lang w:val="id-ID" w:eastAsia="id-ID" w:bidi="id-ID"/>
          <w:w w:val="100"/>
          <w:spacing w:val="0"/>
          <w:color w:val="000000"/>
          <w:position w:val="0"/>
        </w:rPr>
        <w:t xml:space="preserve">ditopang oleh satu motivasi untuk terus melestarikan budaya ini dan mencegah akan terjadinya permasalahan yang diuraikan di atas. Adapaun upaya penulis untuk mempertahankan budaya </w:t>
      </w:r>
      <w:r>
        <w:rPr>
          <w:rStyle w:val="CharStyle25"/>
        </w:rPr>
        <w:t>Dondi'</w:t>
      </w:r>
      <w:r>
        <w:rPr>
          <w:lang w:val="id-ID" w:eastAsia="id-ID" w:bidi="id-ID"/>
          <w:w w:val="100"/>
          <w:spacing w:val="0"/>
          <w:color w:val="000000"/>
          <w:position w:val="0"/>
        </w:rPr>
        <w:t xml:space="preserve"> di tengah perkembangan musik yang semakin banyak dan modem ialah dengan mendokumentasikan atau</w:t>
        <w:br w:type="page"/>
        <w:t>menuliskannya, sebagai bahan acuan atau pembelajaran bagi semua khususnya orang Toraja baik untuk masa sekarang maupun pada masa yang akan datang.</w:t>
      </w:r>
    </w:p>
    <w:p>
      <w:pPr>
        <w:pStyle w:val="Style23"/>
        <w:widowControl w:val="0"/>
        <w:keepNext w:val="0"/>
        <w:keepLines w:val="0"/>
        <w:shd w:val="clear" w:color="auto" w:fill="auto"/>
        <w:bidi w:val="0"/>
        <w:spacing w:before="0" w:after="0" w:line="611" w:lineRule="exact"/>
        <w:ind w:left="0" w:right="0" w:firstLine="680"/>
      </w:pPr>
      <w:r>
        <w:rPr>
          <w:lang w:val="id-ID" w:eastAsia="id-ID" w:bidi="id-ID"/>
          <w:w w:val="100"/>
          <w:spacing w:val="0"/>
          <w:color w:val="000000"/>
          <w:position w:val="0"/>
        </w:rPr>
        <w:t>Berbicara tentang budaya dan musik tidak terlepas dari disiplin Ilmu Etnomusikologi. Merriam, menjelaskan Etnomusikologi merupakan studi musik dalam kebudayaan, karena aspek-aspek dari tata tingkah laku manusia selalu berkaitan dengan Etmusikologi.</w:t>
      </w: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 Merriam juga menjelaskan bahwa musik itu dikumpulkan, ditranskripkan, dan dianalisis, dengan tekanan pendekatannya didasari oleh peran musik itu sebagai tata tingkah laku manusia.</w:t>
      </w:r>
      <w:r>
        <w:rPr>
          <w:lang w:val="id-ID" w:eastAsia="id-ID" w:bidi="id-ID"/>
          <w:vertAlign w:val="superscript"/>
          <w:w w:val="100"/>
          <w:spacing w:val="0"/>
          <w:color w:val="000000"/>
          <w:position w:val="0"/>
        </w:rPr>
        <w:t>8</w:t>
      </w:r>
      <w:r>
        <w:rPr>
          <w:lang w:val="id-ID" w:eastAsia="id-ID" w:bidi="id-ID"/>
          <w:w w:val="100"/>
          <w:spacing w:val="0"/>
          <w:color w:val="000000"/>
          <w:position w:val="0"/>
        </w:rPr>
        <w:t xml:space="preserve"> Penulis menilai bahwa </w:t>
      </w:r>
      <w:r>
        <w:rPr>
          <w:rStyle w:val="CharStyle25"/>
        </w:rPr>
        <w:t>Dondi’</w:t>
      </w:r>
      <w:r>
        <w:rPr>
          <w:lang w:val="id-ID" w:eastAsia="id-ID" w:bidi="id-ID"/>
          <w:w w:val="100"/>
          <w:spacing w:val="0"/>
          <w:color w:val="000000"/>
          <w:position w:val="0"/>
        </w:rPr>
        <w:t xml:space="preserve"> sebagai nyanyian sangat baik dan penting untuk dikaji oleh disiplin Etnomusikologi.</w:t>
      </w:r>
    </w:p>
    <w:p>
      <w:pPr>
        <w:pStyle w:val="Style23"/>
        <w:widowControl w:val="0"/>
        <w:keepNext w:val="0"/>
        <w:keepLines w:val="0"/>
        <w:shd w:val="clear" w:color="auto" w:fill="auto"/>
        <w:bidi w:val="0"/>
        <w:spacing w:before="0" w:after="600" w:line="611" w:lineRule="exact"/>
        <w:ind w:left="0" w:right="0" w:firstLine="680"/>
      </w:pPr>
      <w:r>
        <w:rPr>
          <w:lang w:val="id-ID" w:eastAsia="id-ID" w:bidi="id-ID"/>
          <w:w w:val="100"/>
          <w:spacing w:val="0"/>
          <w:color w:val="000000"/>
          <w:position w:val="0"/>
        </w:rPr>
        <w:t xml:space="preserve">Berdasarkan latar belakang masalah di atas, maka penulis tertarik untuk melakukan penelitian dengan judul “ ETNOMUSIKOLOGI DONDI’ ” Kajian Makna Syair dan Melodi </w:t>
      </w:r>
      <w:r>
        <w:rPr>
          <w:rStyle w:val="CharStyle25"/>
        </w:rPr>
        <w:t>Dondi’</w:t>
      </w:r>
      <w:r>
        <w:rPr>
          <w:lang w:val="id-ID" w:eastAsia="id-ID" w:bidi="id-ID"/>
          <w:w w:val="100"/>
          <w:spacing w:val="0"/>
          <w:color w:val="000000"/>
          <w:position w:val="0"/>
        </w:rPr>
        <w:t xml:space="preserve"> Sebagai Nyanyian Dalam Ritual </w:t>
      </w:r>
      <w:r>
        <w:rPr>
          <w:rStyle w:val="CharStyle25"/>
        </w:rPr>
        <w:t xml:space="preserve">Rambu Solo’ </w:t>
      </w:r>
      <w:r>
        <w:rPr>
          <w:lang w:val="id-ID" w:eastAsia="id-ID" w:bidi="id-ID"/>
          <w:w w:val="100"/>
          <w:spacing w:val="0"/>
          <w:color w:val="000000"/>
          <w:position w:val="0"/>
        </w:rPr>
        <w:t>Di Kecamatan Bittuang, Kabupaten Tana Toraja.</w:t>
      </w:r>
    </w:p>
    <w:p>
      <w:pPr>
        <w:pStyle w:val="Style23"/>
        <w:numPr>
          <w:ilvl w:val="0"/>
          <w:numId w:val="1"/>
        </w:numPr>
        <w:tabs>
          <w:tab w:leader="none" w:pos="626" w:val="left"/>
        </w:tabs>
        <w:widowControl w:val="0"/>
        <w:keepNext w:val="0"/>
        <w:keepLines w:val="0"/>
        <w:shd w:val="clear" w:color="auto" w:fill="auto"/>
        <w:bidi w:val="0"/>
        <w:spacing w:before="0" w:after="0" w:line="611" w:lineRule="exact"/>
        <w:ind w:left="0" w:right="0" w:firstLine="0"/>
      </w:pPr>
      <w:r>
        <w:rPr>
          <w:lang w:val="id-ID" w:eastAsia="id-ID" w:bidi="id-ID"/>
          <w:w w:val="100"/>
          <w:spacing w:val="0"/>
          <w:color w:val="000000"/>
          <w:position w:val="0"/>
        </w:rPr>
        <w:t>Rumusan Masalah</w:t>
      </w:r>
    </w:p>
    <w:p>
      <w:pPr>
        <w:pStyle w:val="Style23"/>
        <w:widowControl w:val="0"/>
        <w:keepNext w:val="0"/>
        <w:keepLines w:val="0"/>
        <w:shd w:val="clear" w:color="auto" w:fill="auto"/>
        <w:bidi w:val="0"/>
        <w:spacing w:before="0" w:after="0" w:line="611" w:lineRule="exact"/>
        <w:ind w:left="0" w:right="0" w:firstLine="680"/>
      </w:pPr>
      <w:r>
        <w:rPr>
          <w:lang w:val="id-ID" w:eastAsia="id-ID" w:bidi="id-ID"/>
          <w:w w:val="100"/>
          <w:spacing w:val="0"/>
          <w:color w:val="000000"/>
          <w:position w:val="0"/>
        </w:rPr>
        <w:t>Berdasarkan latar belakang masalah di atas, maka rumusan masalah dalam penelitian ini adalah:</w:t>
      </w:r>
    </w:p>
    <w:p>
      <w:pPr>
        <w:pStyle w:val="Style23"/>
        <w:widowControl w:val="0"/>
        <w:keepNext w:val="0"/>
        <w:keepLines w:val="0"/>
        <w:shd w:val="clear" w:color="auto" w:fill="auto"/>
        <w:bidi w:val="0"/>
        <w:jc w:val="center"/>
        <w:spacing w:before="0" w:after="0" w:line="611" w:lineRule="exact"/>
        <w:ind w:left="0" w:right="60" w:firstLine="0"/>
      </w:pPr>
      <w:r>
        <w:pict>
          <v:shape id="_x0000_s1027" type="#_x0000_t202" style="position:absolute;margin-left:1.pt;margin-top:122.9pt;width:30.3pt;height:12.6pt;z-index:-125829375;mso-wrap-distance-left:5.pt;mso-wrap-distance-right:5.pt;mso-wrap-distance-bottom:18.35pt;mso-position-horizontal-relative:margin" fillcolor="#C6C8C8" stroked="f">
            <v:textbox style="mso-fit-shape-to-text:t" inset="0,0,0,0">
              <w:txbxContent>
                <w:p>
                  <w:pPr>
                    <w:pStyle w:val="Style16"/>
                    <w:widowControl w:val="0"/>
                    <w:keepNext w:val="0"/>
                    <w:keepLines w:val="0"/>
                    <w:shd w:val="clear" w:color="auto" w:fill="auto"/>
                    <w:bidi w:val="0"/>
                    <w:jc w:val="left"/>
                    <w:spacing w:before="0" w:after="0" w:line="190" w:lineRule="exact"/>
                    <w:ind w:left="0" w:right="0" w:firstLine="0"/>
                  </w:pPr>
                  <w:r>
                    <w:rPr>
                      <w:lang w:val="id-ID" w:eastAsia="id-ID" w:bidi="id-ID"/>
                      <w:w w:val="100"/>
                      <w:spacing w:val="0"/>
                      <w:color w:val="000000"/>
                      <w:position w:val="0"/>
                    </w:rPr>
                    <w:t>h. 2-3.</w:t>
                  </w:r>
                </w:p>
              </w:txbxContent>
            </v:textbox>
            <w10:wrap type="topAndBottom" anchorx="margin"/>
          </v:shape>
        </w:pict>
      </w:r>
      <w:r>
        <w:pict>
          <v:shape id="_x0000_s1028" type="#_x0000_t202" style="position:absolute;margin-left:32.05pt;margin-top:107.9pt;width:411.9pt;height:15.5pt;z-index:-125829374;mso-wrap-distance-left:5.pt;mso-wrap-distance-right:5.pt;mso-wrap-distance-bottom:30.45pt;mso-position-horizontal-relative:margin" fillcolor="#C6C8C8" stroked="f">
            <v:textbox style="mso-fit-shape-to-text:t" inset="0,0,0,0">
              <w:txbxContent>
                <w:p>
                  <w:pPr>
                    <w:pStyle w:val="Style16"/>
                    <w:widowControl w:val="0"/>
                    <w:keepNext w:val="0"/>
                    <w:keepLines w:val="0"/>
                    <w:shd w:val="clear" w:color="auto" w:fill="auto"/>
                    <w:bidi w:val="0"/>
                    <w:jc w:val="left"/>
                    <w:spacing w:before="0" w:after="0" w:line="200" w:lineRule="exact"/>
                    <w:ind w:left="0" w:right="0" w:firstLine="0"/>
                  </w:pPr>
                  <w:r>
                    <w:rPr>
                      <w:lang w:val="id-ID" w:eastAsia="id-ID" w:bidi="id-ID"/>
                      <w:vertAlign w:val="superscript"/>
                      <w:w w:val="100"/>
                      <w:spacing w:val="0"/>
                      <w:color w:val="000000"/>
                      <w:position w:val="0"/>
                    </w:rPr>
                    <w:t>7</w:t>
                  </w:r>
                  <w:r>
                    <w:rPr>
                      <w:lang w:val="id-ID" w:eastAsia="id-ID" w:bidi="id-ID"/>
                      <w:w w:val="100"/>
                      <w:spacing w:val="0"/>
                      <w:color w:val="000000"/>
                      <w:position w:val="0"/>
                    </w:rPr>
                    <w:t xml:space="preserve"> Rahayu Supanggah, </w:t>
                  </w:r>
                  <w:r>
                    <w:rPr>
                      <w:rStyle w:val="CharStyle18"/>
                      <w:b/>
                      <w:bCs/>
                    </w:rPr>
                    <w:t>Etnomusikologi,</w:t>
                  </w:r>
                  <w:r>
                    <w:rPr>
                      <w:lang w:val="id-ID" w:eastAsia="id-ID" w:bidi="id-ID"/>
                      <w:w w:val="100"/>
                      <w:spacing w:val="0"/>
                      <w:color w:val="000000"/>
                      <w:position w:val="0"/>
                    </w:rPr>
                    <w:t xml:space="preserve"> (Yogyakarta: Yayasan Obor Bentang Budaya, 1995)</w:t>
                  </w:r>
                </w:p>
              </w:txbxContent>
            </v:textbox>
            <w10:wrap type="topAndBottom"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92.05pt;margin-top:91.1pt;width:24.5pt;height:17.75pt;z-index:-125829373;mso-wrap-distance-left:5.pt;mso-wrap-distance-right:5.pt;mso-position-horizontal-relative:margin" wrapcoords="0 0 21600 0 21600 21600 0 21600 0 0">
            <v:imagedata r:id="rId5" r:href="rId6"/>
            <w10:wrap type="topAndBottom" anchorx="margin"/>
          </v:shape>
        </w:pict>
      </w:r>
      <w:r>
        <w:rPr>
          <w:lang w:val="id-ID" w:eastAsia="id-ID" w:bidi="id-ID"/>
          <w:w w:val="100"/>
          <w:spacing w:val="0"/>
          <w:color w:val="000000"/>
          <w:position w:val="0"/>
        </w:rPr>
        <w:t xml:space="preserve">1. Bagaimana Makna Syair </w:t>
      </w:r>
      <w:r>
        <w:rPr>
          <w:rStyle w:val="CharStyle25"/>
        </w:rPr>
        <w:t>Dondi’</w:t>
      </w:r>
      <w:r>
        <w:rPr>
          <w:lang w:val="id-ID" w:eastAsia="id-ID" w:bidi="id-ID"/>
          <w:w w:val="100"/>
          <w:spacing w:val="0"/>
          <w:color w:val="000000"/>
          <w:position w:val="0"/>
        </w:rPr>
        <w:t xml:space="preserve"> Sebagai Nyanyian Dalam Ritual</w:t>
        <w:br/>
      </w:r>
      <w:r>
        <w:rPr>
          <w:rStyle w:val="CharStyle25"/>
        </w:rPr>
        <w:t>Rambu Solo ’</w:t>
      </w:r>
      <w:r>
        <w:rPr>
          <w:lang w:val="id-ID" w:eastAsia="id-ID" w:bidi="id-ID"/>
          <w:w w:val="100"/>
          <w:spacing w:val="0"/>
          <w:color w:val="000000"/>
          <w:position w:val="0"/>
        </w:rPr>
        <w:t xml:space="preserve"> Di Kecamatan Bittuang Khusunya Lembang </w:t>
      </w:r>
      <w:r>
        <w:rPr>
          <w:lang w:val="en-US" w:eastAsia="en-US" w:bidi="en-US"/>
          <w:w w:val="100"/>
          <w:spacing w:val="0"/>
          <w:color w:val="000000"/>
          <w:position w:val="0"/>
        </w:rPr>
        <w:t>Pali?</w:t>
      </w:r>
      <w:r>
        <w:br w:type="page"/>
      </w:r>
    </w:p>
    <w:p>
      <w:pPr>
        <w:pStyle w:val="Style23"/>
        <w:widowControl w:val="0"/>
        <w:keepNext w:val="0"/>
        <w:keepLines w:val="0"/>
        <w:shd w:val="clear" w:color="auto" w:fill="auto"/>
        <w:bidi w:val="0"/>
        <w:jc w:val="left"/>
        <w:spacing w:before="0" w:after="540" w:line="586" w:lineRule="exact"/>
        <w:ind w:left="1460" w:right="0"/>
      </w:pPr>
      <w:r>
        <w:rPr>
          <w:lang w:val="en-US" w:eastAsia="en-US" w:bidi="en-US"/>
          <w:w w:val="100"/>
          <w:spacing w:val="0"/>
          <w:color w:val="000000"/>
          <w:position w:val="0"/>
        </w:rPr>
        <w:t xml:space="preserve">2. </w:t>
      </w:r>
      <w:r>
        <w:rPr>
          <w:lang w:val="id-ID" w:eastAsia="id-ID" w:bidi="id-ID"/>
          <w:w w:val="100"/>
          <w:spacing w:val="0"/>
          <w:color w:val="000000"/>
          <w:position w:val="0"/>
        </w:rPr>
        <w:t xml:space="preserve">Bagaimana Melodi </w:t>
      </w:r>
      <w:r>
        <w:rPr>
          <w:rStyle w:val="CharStyle25"/>
        </w:rPr>
        <w:t>Dondi’</w:t>
      </w:r>
      <w:r>
        <w:rPr>
          <w:lang w:val="id-ID" w:eastAsia="id-ID" w:bidi="id-ID"/>
          <w:w w:val="100"/>
          <w:spacing w:val="0"/>
          <w:color w:val="000000"/>
          <w:position w:val="0"/>
        </w:rPr>
        <w:t xml:space="preserve"> Sebagai Nyanyian Dalam Ritual </w:t>
      </w:r>
      <w:r>
        <w:rPr>
          <w:rStyle w:val="CharStyle25"/>
        </w:rPr>
        <w:t>Rambu Solo ’</w:t>
      </w:r>
      <w:r>
        <w:rPr>
          <w:lang w:val="id-ID" w:eastAsia="id-ID" w:bidi="id-ID"/>
          <w:w w:val="100"/>
          <w:spacing w:val="0"/>
          <w:color w:val="000000"/>
          <w:position w:val="0"/>
        </w:rPr>
        <w:t xml:space="preserve"> Di Kecamatan Bittuang Khususnya Lembang </w:t>
      </w:r>
      <w:r>
        <w:rPr>
          <w:lang w:val="en-US" w:eastAsia="en-US" w:bidi="en-US"/>
          <w:w w:val="100"/>
          <w:spacing w:val="0"/>
          <w:color w:val="000000"/>
          <w:position w:val="0"/>
        </w:rPr>
        <w:t>Pali?</w:t>
      </w:r>
    </w:p>
    <w:p>
      <w:pPr>
        <w:pStyle w:val="Style21"/>
        <w:numPr>
          <w:ilvl w:val="0"/>
          <w:numId w:val="1"/>
        </w:numPr>
        <w:tabs>
          <w:tab w:leader="none" w:pos="631" w:val="left"/>
        </w:tabs>
        <w:widowControl w:val="0"/>
        <w:keepNext w:val="0"/>
        <w:keepLines w:val="0"/>
        <w:shd w:val="clear" w:color="auto" w:fill="auto"/>
        <w:bidi w:val="0"/>
        <w:spacing w:before="0" w:after="0" w:line="586" w:lineRule="exact"/>
        <w:ind w:left="0" w:right="0" w:firstLine="0"/>
      </w:pPr>
      <w:r>
        <w:rPr>
          <w:lang w:val="id-ID" w:eastAsia="id-ID" w:bidi="id-ID"/>
          <w:w w:val="100"/>
          <w:spacing w:val="0"/>
          <w:color w:val="000000"/>
          <w:position w:val="0"/>
        </w:rPr>
        <w:t>Tujuan Penelitian</w:t>
      </w:r>
    </w:p>
    <w:p>
      <w:pPr>
        <w:pStyle w:val="Style23"/>
        <w:widowControl w:val="0"/>
        <w:keepNext w:val="0"/>
        <w:keepLines w:val="0"/>
        <w:shd w:val="clear" w:color="auto" w:fill="auto"/>
        <w:bidi w:val="0"/>
        <w:spacing w:before="0" w:after="544" w:line="586" w:lineRule="exact"/>
        <w:ind w:left="0" w:right="0" w:firstLine="660"/>
      </w:pPr>
      <w:r>
        <w:rPr>
          <w:lang w:val="id-ID" w:eastAsia="id-ID" w:bidi="id-ID"/>
          <w:w w:val="100"/>
          <w:spacing w:val="0"/>
          <w:color w:val="000000"/>
          <w:position w:val="0"/>
        </w:rPr>
        <w:t xml:space="preserve">Tujuan dari penelitian ini adalah untuk menganalisis makna syair dan melodi </w:t>
      </w:r>
      <w:r>
        <w:rPr>
          <w:rStyle w:val="CharStyle25"/>
        </w:rPr>
        <w:t>Dondi’</w:t>
      </w:r>
      <w:r>
        <w:rPr>
          <w:lang w:val="id-ID" w:eastAsia="id-ID" w:bidi="id-ID"/>
          <w:w w:val="100"/>
          <w:spacing w:val="0"/>
          <w:color w:val="000000"/>
          <w:position w:val="0"/>
        </w:rPr>
        <w:t xml:space="preserve"> sebagai nyanyian dalam Ritual </w:t>
      </w:r>
      <w:r>
        <w:rPr>
          <w:rStyle w:val="CharStyle25"/>
        </w:rPr>
        <w:t>Rambu Solo'</w:t>
      </w:r>
      <w:r>
        <w:rPr>
          <w:lang w:val="id-ID" w:eastAsia="id-ID" w:bidi="id-ID"/>
          <w:w w:val="100"/>
          <w:spacing w:val="0"/>
          <w:color w:val="000000"/>
          <w:position w:val="0"/>
        </w:rPr>
        <w:t xml:space="preserve"> Di Lembang </w:t>
      </w:r>
      <w:r>
        <w:rPr>
          <w:lang w:val="en-US" w:eastAsia="en-US" w:bidi="en-US"/>
          <w:w w:val="100"/>
          <w:spacing w:val="0"/>
          <w:color w:val="000000"/>
          <w:position w:val="0"/>
        </w:rPr>
        <w:t xml:space="preserve">Pali, </w:t>
      </w:r>
      <w:r>
        <w:rPr>
          <w:lang w:val="id-ID" w:eastAsia="id-ID" w:bidi="id-ID"/>
          <w:w w:val="100"/>
          <w:spacing w:val="0"/>
          <w:color w:val="000000"/>
          <w:position w:val="0"/>
        </w:rPr>
        <w:t>Kecamatan Bittuang, Kabupaten Tana Toraja.</w:t>
      </w:r>
    </w:p>
    <w:p>
      <w:pPr>
        <w:pStyle w:val="Style21"/>
        <w:numPr>
          <w:ilvl w:val="0"/>
          <w:numId w:val="1"/>
        </w:numPr>
        <w:tabs>
          <w:tab w:leader="none" w:pos="631" w:val="left"/>
        </w:tabs>
        <w:widowControl w:val="0"/>
        <w:keepNext w:val="0"/>
        <w:keepLines w:val="0"/>
        <w:shd w:val="clear" w:color="auto" w:fill="auto"/>
        <w:bidi w:val="0"/>
        <w:spacing w:before="0" w:after="0" w:line="581" w:lineRule="exact"/>
        <w:ind w:left="0" w:right="0" w:firstLine="0"/>
      </w:pPr>
      <w:r>
        <w:rPr>
          <w:lang w:val="id-ID" w:eastAsia="id-ID" w:bidi="id-ID"/>
          <w:w w:val="100"/>
          <w:spacing w:val="0"/>
          <w:color w:val="000000"/>
          <w:position w:val="0"/>
        </w:rPr>
        <w:t>Manfaat Penelitian</w:t>
      </w:r>
    </w:p>
    <w:p>
      <w:pPr>
        <w:pStyle w:val="Style23"/>
        <w:widowControl w:val="0"/>
        <w:keepNext w:val="0"/>
        <w:keepLines w:val="0"/>
        <w:shd w:val="clear" w:color="auto" w:fill="auto"/>
        <w:bidi w:val="0"/>
        <w:spacing w:before="0" w:after="0" w:line="581" w:lineRule="exact"/>
        <w:ind w:left="0" w:right="0" w:firstLine="660"/>
      </w:pPr>
      <w:r>
        <w:rPr>
          <w:lang w:val="id-ID" w:eastAsia="id-ID" w:bidi="id-ID"/>
          <w:w w:val="100"/>
          <w:spacing w:val="0"/>
          <w:color w:val="000000"/>
          <w:position w:val="0"/>
        </w:rPr>
        <w:t>Dari hasil penelitian ini, diharapkan dapat membawa manfaat sebagai berikut:</w:t>
      </w:r>
    </w:p>
    <w:p>
      <w:pPr>
        <w:pStyle w:val="Style21"/>
        <w:widowControl w:val="0"/>
        <w:keepNext w:val="0"/>
        <w:keepLines w:val="0"/>
        <w:shd w:val="clear" w:color="auto" w:fill="auto"/>
        <w:bidi w:val="0"/>
        <w:jc w:val="left"/>
        <w:spacing w:before="0" w:after="0" w:line="581" w:lineRule="exact"/>
        <w:ind w:left="920" w:right="0" w:firstLine="0"/>
      </w:pPr>
      <w:r>
        <w:rPr>
          <w:lang w:val="id-ID" w:eastAsia="id-ID" w:bidi="id-ID"/>
          <w:w w:val="100"/>
          <w:spacing w:val="0"/>
          <w:color w:val="000000"/>
          <w:position w:val="0"/>
        </w:rPr>
        <w:t>1, Manfaat Akademis</w:t>
      </w:r>
    </w:p>
    <w:p>
      <w:pPr>
        <w:pStyle w:val="Style21"/>
        <w:numPr>
          <w:ilvl w:val="0"/>
          <w:numId w:val="3"/>
        </w:numPr>
        <w:tabs>
          <w:tab w:leader="none" w:pos="2103" w:val="left"/>
        </w:tabs>
        <w:widowControl w:val="0"/>
        <w:keepNext w:val="0"/>
        <w:keepLines w:val="0"/>
        <w:shd w:val="clear" w:color="auto" w:fill="auto"/>
        <w:bidi w:val="0"/>
        <w:spacing w:before="0" w:after="0" w:line="581" w:lineRule="exact"/>
        <w:ind w:left="1700" w:right="0" w:firstLine="0"/>
      </w:pPr>
      <w:r>
        <w:rPr>
          <w:lang w:val="id-ID" w:eastAsia="id-ID" w:bidi="id-ID"/>
          <w:w w:val="100"/>
          <w:spacing w:val="0"/>
          <w:color w:val="000000"/>
          <w:position w:val="0"/>
        </w:rPr>
        <w:t>Institut Agama Kristen Negeri (IAKN) Toraja</w:t>
      </w:r>
    </w:p>
    <w:p>
      <w:pPr>
        <w:pStyle w:val="Style23"/>
        <w:widowControl w:val="0"/>
        <w:keepNext w:val="0"/>
        <w:keepLines w:val="0"/>
        <w:shd w:val="clear" w:color="auto" w:fill="auto"/>
        <w:bidi w:val="0"/>
        <w:spacing w:before="0" w:after="0" w:line="581" w:lineRule="exact"/>
        <w:ind w:left="2100" w:right="0" w:firstLine="320"/>
      </w:pPr>
      <w:r>
        <w:rPr>
          <w:lang w:val="id-ID" w:eastAsia="id-ID" w:bidi="id-ID"/>
          <w:w w:val="100"/>
          <w:spacing w:val="0"/>
          <w:color w:val="000000"/>
          <w:position w:val="0"/>
        </w:rPr>
        <w:t>Menjadi sebuah referensi di Institut Agama Kristen Negeri (IAKN) Toraja, khusunya mata kuliah yang terkait dengan kebudayaan Toraja.</w:t>
      </w:r>
    </w:p>
    <w:p>
      <w:pPr>
        <w:pStyle w:val="Style21"/>
        <w:numPr>
          <w:ilvl w:val="0"/>
          <w:numId w:val="3"/>
        </w:numPr>
        <w:tabs>
          <w:tab w:leader="none" w:pos="2103" w:val="left"/>
        </w:tabs>
        <w:widowControl w:val="0"/>
        <w:keepNext w:val="0"/>
        <w:keepLines w:val="0"/>
        <w:shd w:val="clear" w:color="auto" w:fill="auto"/>
        <w:bidi w:val="0"/>
        <w:spacing w:before="0" w:after="0" w:line="581" w:lineRule="exact"/>
        <w:ind w:left="1700" w:right="0" w:firstLine="0"/>
      </w:pPr>
      <w:r>
        <w:rPr>
          <w:lang w:val="id-ID" w:eastAsia="id-ID" w:bidi="id-ID"/>
          <w:w w:val="100"/>
          <w:spacing w:val="0"/>
          <w:color w:val="000000"/>
          <w:position w:val="0"/>
        </w:rPr>
        <w:t>Program Studi Musik Gerejawi</w:t>
      </w:r>
    </w:p>
    <w:p>
      <w:pPr>
        <w:pStyle w:val="Style23"/>
        <w:widowControl w:val="0"/>
        <w:keepNext w:val="0"/>
        <w:keepLines w:val="0"/>
        <w:shd w:val="clear" w:color="auto" w:fill="auto"/>
        <w:bidi w:val="0"/>
        <w:spacing w:before="0" w:after="0" w:line="581" w:lineRule="exact"/>
        <w:ind w:left="2100" w:right="0" w:firstLine="320"/>
      </w:pPr>
      <w:r>
        <w:rPr>
          <w:lang w:val="id-ID" w:eastAsia="id-ID" w:bidi="id-ID"/>
          <w:w w:val="100"/>
          <w:spacing w:val="0"/>
          <w:color w:val="000000"/>
          <w:position w:val="0"/>
        </w:rPr>
        <w:t>Menjadi sebuah referensi untuk pengembangan mata kuliah Etnomusikologi, Musik Etnik, Teori Musik, Apresiasi Musik, Bahasa Toraja, dan Adat Kebudayaan Toraja.</w:t>
      </w:r>
    </w:p>
    <w:p>
      <w:pPr>
        <w:pStyle w:val="Style21"/>
        <w:widowControl w:val="0"/>
        <w:keepNext w:val="0"/>
        <w:keepLines w:val="0"/>
        <w:shd w:val="clear" w:color="auto" w:fill="auto"/>
        <w:bidi w:val="0"/>
        <w:jc w:val="left"/>
        <w:spacing w:before="0" w:after="25" w:line="260" w:lineRule="exact"/>
        <w:ind w:left="920" w:right="0" w:firstLine="0"/>
      </w:pPr>
      <w:r>
        <w:rPr>
          <w:lang w:val="en-US" w:eastAsia="en-US" w:bidi="en-US"/>
          <w:w w:val="100"/>
          <w:spacing w:val="0"/>
          <w:color w:val="000000"/>
          <w:position w:val="0"/>
        </w:rPr>
        <w:t xml:space="preserve">2. </w:t>
      </w:r>
      <w:r>
        <w:rPr>
          <w:lang w:val="id-ID" w:eastAsia="id-ID" w:bidi="id-ID"/>
          <w:w w:val="100"/>
          <w:spacing w:val="0"/>
          <w:color w:val="000000"/>
          <w:position w:val="0"/>
        </w:rPr>
        <w:t>Manfaat Praktis</w:t>
      </w:r>
    </w:p>
    <w:p>
      <w:pPr>
        <w:pStyle w:val="Style23"/>
        <w:numPr>
          <w:ilvl w:val="0"/>
          <w:numId w:val="5"/>
        </w:numPr>
        <w:tabs>
          <w:tab w:leader="none" w:pos="2111" w:val="left"/>
        </w:tabs>
        <w:widowControl w:val="0"/>
        <w:keepNext w:val="0"/>
        <w:keepLines w:val="0"/>
        <w:shd w:val="clear" w:color="auto" w:fill="auto"/>
        <w:bidi w:val="0"/>
        <w:spacing w:before="0" w:after="0" w:line="581" w:lineRule="exact"/>
        <w:ind w:left="1720" w:right="0" w:firstLine="0"/>
      </w:pPr>
      <w:r>
        <w:rPr>
          <w:lang w:val="id-ID" w:eastAsia="id-ID" w:bidi="id-ID"/>
          <w:w w:val="100"/>
          <w:spacing w:val="0"/>
          <w:color w:val="000000"/>
          <w:position w:val="0"/>
        </w:rPr>
        <w:t>Peneliti</w:t>
      </w:r>
    </w:p>
    <w:p>
      <w:pPr>
        <w:pStyle w:val="Style23"/>
        <w:widowControl w:val="0"/>
        <w:keepNext w:val="0"/>
        <w:keepLines w:val="0"/>
        <w:shd w:val="clear" w:color="auto" w:fill="auto"/>
        <w:bidi w:val="0"/>
        <w:spacing w:before="0" w:after="0" w:line="581" w:lineRule="exact"/>
        <w:ind w:left="2120" w:right="0" w:firstLine="320"/>
      </w:pPr>
      <w:r>
        <w:rPr>
          <w:lang w:val="id-ID" w:eastAsia="id-ID" w:bidi="id-ID"/>
          <w:w w:val="100"/>
          <w:spacing w:val="0"/>
          <w:color w:val="000000"/>
          <w:position w:val="0"/>
        </w:rPr>
        <w:t xml:space="preserve">Sebagai pengayaan pemikiran bagi penulis selaku masyarakat Kecamatan Bittuang tentang Makna Syair dan Melodi </w:t>
      </w:r>
      <w:r>
        <w:rPr>
          <w:rStyle w:val="CharStyle25"/>
        </w:rPr>
        <w:t>Dondi'</w:t>
      </w:r>
      <w:r>
        <w:rPr>
          <w:lang w:val="id-ID" w:eastAsia="id-ID" w:bidi="id-ID"/>
          <w:w w:val="100"/>
          <w:spacing w:val="0"/>
          <w:color w:val="000000"/>
          <w:position w:val="0"/>
        </w:rPr>
        <w:t xml:space="preserve"> Sebagai Nyanyian Dalam Ritual </w:t>
      </w:r>
      <w:r>
        <w:rPr>
          <w:rStyle w:val="CharStyle25"/>
        </w:rPr>
        <w:t>Rambu Solo</w:t>
      </w:r>
      <w:r>
        <w:rPr>
          <w:lang w:val="id-ID" w:eastAsia="id-ID" w:bidi="id-ID"/>
          <w:w w:val="100"/>
          <w:spacing w:val="0"/>
          <w:color w:val="000000"/>
          <w:position w:val="0"/>
        </w:rPr>
        <w:t xml:space="preserve"> ’ di Kecamatan Bittuang.</w:t>
      </w:r>
    </w:p>
    <w:p>
      <w:pPr>
        <w:pStyle w:val="Style21"/>
        <w:numPr>
          <w:ilvl w:val="0"/>
          <w:numId w:val="5"/>
        </w:numPr>
        <w:tabs>
          <w:tab w:leader="none" w:pos="2111" w:val="left"/>
        </w:tabs>
        <w:widowControl w:val="0"/>
        <w:keepNext w:val="0"/>
        <w:keepLines w:val="0"/>
        <w:shd w:val="clear" w:color="auto" w:fill="auto"/>
        <w:bidi w:val="0"/>
        <w:spacing w:before="0" w:after="0" w:line="581" w:lineRule="exact"/>
        <w:ind w:left="1720" w:right="0" w:firstLine="0"/>
      </w:pPr>
      <w:r>
        <w:rPr>
          <w:lang w:val="id-ID" w:eastAsia="id-ID" w:bidi="id-ID"/>
          <w:w w:val="100"/>
          <w:spacing w:val="0"/>
          <w:color w:val="000000"/>
          <w:position w:val="0"/>
        </w:rPr>
        <w:t>Masyarakat</w:t>
      </w:r>
    </w:p>
    <w:p>
      <w:pPr>
        <w:pStyle w:val="Style23"/>
        <w:widowControl w:val="0"/>
        <w:keepNext w:val="0"/>
        <w:keepLines w:val="0"/>
        <w:shd w:val="clear" w:color="auto" w:fill="auto"/>
        <w:bidi w:val="0"/>
        <w:spacing w:before="0" w:after="544" w:line="581" w:lineRule="exact"/>
        <w:ind w:left="2120" w:right="0" w:firstLine="320"/>
      </w:pPr>
      <w:r>
        <w:rPr>
          <w:lang w:val="id-ID" w:eastAsia="id-ID" w:bidi="id-ID"/>
          <w:w w:val="100"/>
          <w:spacing w:val="0"/>
          <w:color w:val="000000"/>
          <w:position w:val="0"/>
        </w:rPr>
        <w:t xml:space="preserve">Memberi masukan bagi masyarakat Kecamatan Bittuang khususnya Lembang </w:t>
      </w:r>
      <w:r>
        <w:rPr>
          <w:lang w:val="en-US" w:eastAsia="en-US" w:bidi="en-US"/>
          <w:w w:val="100"/>
          <w:spacing w:val="0"/>
          <w:color w:val="000000"/>
          <w:position w:val="0"/>
        </w:rPr>
        <w:t xml:space="preserve">Pali </w:t>
      </w:r>
      <w:r>
        <w:rPr>
          <w:lang w:val="id-ID" w:eastAsia="id-ID" w:bidi="id-ID"/>
          <w:w w:val="100"/>
          <w:spacing w:val="0"/>
          <w:color w:val="000000"/>
          <w:position w:val="0"/>
        </w:rPr>
        <w:t xml:space="preserve">tentang Makna Syair dan Melodi </w:t>
      </w:r>
      <w:r>
        <w:rPr>
          <w:rStyle w:val="CharStyle25"/>
        </w:rPr>
        <w:t>Dondi ’</w:t>
      </w:r>
      <w:r>
        <w:rPr>
          <w:lang w:val="id-ID" w:eastAsia="id-ID" w:bidi="id-ID"/>
          <w:w w:val="100"/>
          <w:spacing w:val="0"/>
          <w:color w:val="000000"/>
          <w:position w:val="0"/>
        </w:rPr>
        <w:t xml:space="preserve"> Sebagai Nyanyian Dalam Ritual </w:t>
      </w:r>
      <w:r>
        <w:rPr>
          <w:rStyle w:val="CharStyle25"/>
        </w:rPr>
        <w:t>Rambu Solo</w:t>
      </w:r>
    </w:p>
    <w:p>
      <w:pPr>
        <w:pStyle w:val="Style21"/>
        <w:numPr>
          <w:ilvl w:val="0"/>
          <w:numId w:val="1"/>
        </w:numPr>
        <w:tabs>
          <w:tab w:leader="none" w:pos="624" w:val="left"/>
        </w:tabs>
        <w:widowControl w:val="0"/>
        <w:keepNext w:val="0"/>
        <w:keepLines w:val="0"/>
        <w:shd w:val="clear" w:color="auto" w:fill="auto"/>
        <w:bidi w:val="0"/>
        <w:spacing w:before="0" w:after="0" w:line="576" w:lineRule="exact"/>
        <w:ind w:left="0" w:right="0" w:firstLine="0"/>
      </w:pPr>
      <w:r>
        <w:rPr>
          <w:lang w:val="id-ID" w:eastAsia="id-ID" w:bidi="id-ID"/>
          <w:w w:val="100"/>
          <w:spacing w:val="0"/>
          <w:color w:val="000000"/>
          <w:position w:val="0"/>
        </w:rPr>
        <w:t>Sistematika Penulisan</w:t>
      </w:r>
    </w:p>
    <w:p>
      <w:pPr>
        <w:pStyle w:val="Style23"/>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Sebagai acuan berpikir dalam memaparkan tulisan ini, maka sistematika penulisan sebagai berikut:</w:t>
      </w:r>
    </w:p>
    <w:p>
      <w:pPr>
        <w:pStyle w:val="Style23"/>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Bab I Pendahuluan, yang berisi uraian tentang Latar Belakang Masalah, Rumusan Masalah, Batasan Penelitian, Tujuan Penelitian, Manfaat Penelitian, Alasan pemilihan Judul, Metode Penelitian, dan Sistematika Penulisan.</w:t>
      </w:r>
    </w:p>
    <w:p>
      <w:pPr>
        <w:pStyle w:val="Style23"/>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 xml:space="preserve">Bab II Kajian Pustaka, yang berisi tentang Konsep Etnomusikologi, Konsep Kebudayaan secara umum, Konsep Budaya secara khusus yaitu Kebudayan Toraja, Kajian tentang makna dan syair dalam </w:t>
      </w:r>
      <w:r>
        <w:rPr>
          <w:rStyle w:val="CharStyle25"/>
        </w:rPr>
        <w:t>Dondi'</w:t>
      </w:r>
      <w:r>
        <w:rPr>
          <w:lang w:val="id-ID" w:eastAsia="id-ID" w:bidi="id-ID"/>
          <w:w w:val="100"/>
          <w:spacing w:val="0"/>
          <w:color w:val="000000"/>
          <w:position w:val="0"/>
        </w:rPr>
        <w:t xml:space="preserve"> Sebagai Nyanyian Dalam Ritual </w:t>
      </w:r>
      <w:r>
        <w:rPr>
          <w:rStyle w:val="CharStyle25"/>
        </w:rPr>
        <w:t>Rambu Solo</w:t>
      </w:r>
    </w:p>
    <w:p>
      <w:pPr>
        <w:pStyle w:val="Style23"/>
        <w:widowControl w:val="0"/>
        <w:keepNext w:val="0"/>
        <w:keepLines w:val="0"/>
        <w:shd w:val="clear" w:color="auto" w:fill="auto"/>
        <w:bidi w:val="0"/>
        <w:spacing w:before="0" w:after="0"/>
        <w:ind w:left="0" w:right="0" w:firstLine="660"/>
      </w:pPr>
      <w:r>
        <w:rPr>
          <w:lang w:val="id-ID" w:eastAsia="id-ID" w:bidi="id-ID"/>
          <w:w w:val="100"/>
          <w:spacing w:val="0"/>
          <w:color w:val="000000"/>
          <w:position w:val="0"/>
        </w:rPr>
        <w:t>Bab III Metode Penelitian, yang berisi tentang gambaran umum lokasi penelitian, jenis metode penelitian, narasumber/ informan, jenis data, teknik pengumpulan data, teknik analisis data, pengujian keabsahan data, jadwal penelitian, pokok/ pertanyaan-pertanyaan bagi instrumen.</w:t>
      </w:r>
    </w:p>
    <w:p>
      <w:pPr>
        <w:pStyle w:val="Style23"/>
        <w:widowControl w:val="0"/>
        <w:keepNext w:val="0"/>
        <w:keepLines w:val="0"/>
        <w:shd w:val="clear" w:color="auto" w:fill="auto"/>
        <w:bidi w:val="0"/>
        <w:jc w:val="left"/>
        <w:spacing w:before="0" w:after="0" w:line="578" w:lineRule="exact"/>
        <w:ind w:left="0" w:right="0" w:firstLine="660"/>
      </w:pPr>
      <w:r>
        <w:rPr>
          <w:lang w:val="id-ID" w:eastAsia="id-ID" w:bidi="id-ID"/>
          <w:w w:val="100"/>
          <w:spacing w:val="0"/>
          <w:color w:val="000000"/>
          <w:position w:val="0"/>
        </w:rPr>
        <w:t xml:space="preserve">Bab IV Pemaparan dan analisis hasil penelitian, menyajikan temuan berupa hasil penelitian dan pembahasan yang dianalisis dalam kajian tentang makna syair dan melodi dalam </w:t>
      </w:r>
      <w:r>
        <w:rPr>
          <w:rStyle w:val="CharStyle25"/>
        </w:rPr>
        <w:t>Dondi'</w:t>
      </w:r>
      <w:r>
        <w:rPr>
          <w:lang w:val="id-ID" w:eastAsia="id-ID" w:bidi="id-ID"/>
          <w:w w:val="100"/>
          <w:spacing w:val="0"/>
          <w:color w:val="000000"/>
          <w:position w:val="0"/>
        </w:rPr>
        <w:t xml:space="preserve"> Sebagai Nyanyian Dalam Ritual </w:t>
      </w:r>
      <w:r>
        <w:rPr>
          <w:rStyle w:val="CharStyle25"/>
        </w:rPr>
        <w:t xml:space="preserve">Rambu Solo </w:t>
      </w:r>
      <w:r>
        <w:rPr>
          <w:lang w:val="id-ID" w:eastAsia="id-ID" w:bidi="id-ID"/>
          <w:w w:val="100"/>
          <w:spacing w:val="0"/>
          <w:color w:val="000000"/>
          <w:position w:val="0"/>
        </w:rPr>
        <w:t>Bab V Penutup, yang berisi tentang Kesimpulan dan Saran.</w:t>
      </w:r>
    </w:p>
    <w:sectPr>
      <w:type w:val="continuous"/>
      <w:pgSz w:w="12240" w:h="15840"/>
      <w:pgMar w:top="1324" w:left="1600" w:right="1740" w:bottom="73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775" w:val="left"/>
        </w:tabs>
        <w:widowControl w:val="0"/>
        <w:keepNext w:val="0"/>
        <w:keepLines w:val="0"/>
        <w:shd w:val="clear" w:color="auto" w:fill="auto"/>
        <w:bidi w:val="0"/>
        <w:spacing w:before="0" w:after="0" w:line="200" w:lineRule="exact"/>
        <w:ind w:left="6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Nyoman Kutha Ratna, </w:t>
      </w:r>
      <w:r>
        <w:rPr>
          <w:rStyle w:val="CharStyle5"/>
          <w:b/>
          <w:bCs/>
        </w:rPr>
        <w:t xml:space="preserve">Sastra </w:t>
      </w:r>
      <w:r>
        <w:rPr>
          <w:rStyle w:val="CharStyle5"/>
          <w:lang w:val="en-US" w:eastAsia="en-US" w:bidi="en-US"/>
          <w:b/>
          <w:bCs/>
        </w:rPr>
        <w:t>dan Cultural Studies,</w:t>
      </w:r>
      <w:r>
        <w:rPr>
          <w:lang w:val="en-US" w:eastAsia="en-US" w:bidi="en-US"/>
          <w:w w:val="100"/>
          <w:spacing w:val="0"/>
          <w:color w:val="000000"/>
          <w:position w:val="0"/>
        </w:rPr>
        <w:t xml:space="preserve"> </w:t>
      </w:r>
      <w:r>
        <w:rPr>
          <w:lang w:val="id-ID" w:eastAsia="id-ID" w:bidi="id-ID"/>
          <w:w w:val="100"/>
          <w:spacing w:val="0"/>
          <w:color w:val="000000"/>
          <w:position w:val="0"/>
        </w:rPr>
        <w:t>(Yogyakarta: Pustaka Belajar, 2005)</w:t>
      </w:r>
    </w:p>
  </w:footnote>
  <w:footnote w:id="3">
    <w:p>
      <w:pPr>
        <w:pStyle w:val="Style3"/>
        <w:tabs>
          <w:tab w:leader="none" w:pos="778" w:val="left"/>
        </w:tabs>
        <w:widowControl w:val="0"/>
        <w:keepNext w:val="0"/>
        <w:keepLines w:val="0"/>
        <w:shd w:val="clear" w:color="auto" w:fill="auto"/>
        <w:bidi w:val="0"/>
        <w:spacing w:before="0" w:after="0" w:line="235" w:lineRule="exact"/>
        <w:ind w:left="0" w:right="0" w:firstLine="66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Theodorus Kobong, </w:t>
      </w:r>
      <w:r>
        <w:rPr>
          <w:rStyle w:val="CharStyle5"/>
          <w:b/>
          <w:bCs/>
        </w:rPr>
        <w:t>Injil dan Tongkonan</w:t>
      </w:r>
      <w:r>
        <w:rPr>
          <w:lang w:val="id-ID" w:eastAsia="id-ID" w:bidi="id-ID"/>
          <w:w w:val="100"/>
          <w:spacing w:val="0"/>
          <w:color w:val="000000"/>
          <w:position w:val="0"/>
        </w:rPr>
        <w:t xml:space="preserve"> (Jakarta: BPK. Gunung Mulia, 2008), h. 49-52 Menjelaskan bahwa </w:t>
      </w:r>
      <w:r>
        <w:rPr>
          <w:rStyle w:val="CharStyle5"/>
          <w:b/>
          <w:bCs/>
        </w:rPr>
        <w:t>Alnk Rambu Solo</w:t>
      </w:r>
      <w:r>
        <w:rPr>
          <w:lang w:val="id-ID" w:eastAsia="id-ID" w:bidi="id-ID"/>
          <w:w w:val="100"/>
          <w:spacing w:val="0"/>
          <w:color w:val="000000"/>
          <w:position w:val="0"/>
        </w:rPr>
        <w:t xml:space="preserve">' adalah keseluruhan ritus-ritus untuk orang mati. Secara harfiah </w:t>
      </w:r>
      <w:r>
        <w:rPr>
          <w:rStyle w:val="CharStyle5"/>
          <w:b/>
          <w:bCs/>
        </w:rPr>
        <w:t>Aluk Rambu Solo'</w:t>
      </w:r>
      <w:r>
        <w:rPr>
          <w:lang w:val="id-ID" w:eastAsia="id-ID" w:bidi="id-ID"/>
          <w:w w:val="100"/>
          <w:spacing w:val="0"/>
          <w:color w:val="000000"/>
          <w:position w:val="0"/>
        </w:rPr>
        <w:t xml:space="preserve"> berarti: "ketentuan-ketentuan untuk asap yang naik", artinya: ritus-ritus persembahan (asap) untuk orang mati, yang dilaksanakan sesudah pkl. 12,00, apabila matahari mulai menurun. </w:t>
      </w:r>
      <w:r>
        <w:rPr>
          <w:rStyle w:val="CharStyle5"/>
          <w:b/>
          <w:bCs/>
        </w:rPr>
        <w:t>Aluk Rambu Solo'</w:t>
      </w:r>
      <w:r>
        <w:rPr>
          <w:lang w:val="id-ID" w:eastAsia="id-ID" w:bidi="id-ID"/>
          <w:w w:val="100"/>
          <w:spacing w:val="0"/>
          <w:color w:val="000000"/>
          <w:position w:val="0"/>
        </w:rPr>
        <w:t xml:space="preserve"> disebut juga </w:t>
      </w:r>
      <w:r>
        <w:rPr>
          <w:rStyle w:val="CharStyle5"/>
          <w:b/>
          <w:bCs/>
        </w:rPr>
        <w:t>Aluk Rampe Matampu',</w:t>
      </w:r>
      <w:r>
        <w:rPr>
          <w:lang w:val="id-ID" w:eastAsia="id-ID" w:bidi="id-ID"/>
          <w:w w:val="100"/>
          <w:spacing w:val="0"/>
          <w:color w:val="000000"/>
          <w:position w:val="0"/>
        </w:rPr>
        <w:t xml:space="preserve"> ritus-ritus di sebelah Barat, artinya yang dilaksanakan sesudah pkl. 12.00, apabila matahari berada di sebelah Barat. Disimpulkan bahwa </w:t>
      </w:r>
      <w:r>
        <w:rPr>
          <w:rStyle w:val="CharStyle5"/>
          <w:b/>
          <w:bCs/>
        </w:rPr>
        <w:t>Aluk Rambu Solo</w:t>
      </w:r>
      <w:r>
        <w:rPr>
          <w:lang w:val="id-ID" w:eastAsia="id-ID" w:bidi="id-ID"/>
          <w:w w:val="100"/>
          <w:spacing w:val="0"/>
          <w:color w:val="000000"/>
          <w:position w:val="0"/>
        </w:rPr>
        <w:t xml:space="preserve"> ’merupakan ketentuan-ketentuan adat untuk ritus-ritus kematian yang oleh orang Toraja sering disebut </w:t>
      </w:r>
      <w:r>
        <w:rPr>
          <w:rStyle w:val="CharStyle5"/>
          <w:b/>
          <w:bCs/>
        </w:rPr>
        <w:t>’’ada' Toraya",</w:t>
      </w:r>
      <w:r>
        <w:rPr>
          <w:lang w:val="id-ID" w:eastAsia="id-ID" w:bidi="id-ID"/>
          <w:w w:val="100"/>
          <w:spacing w:val="0"/>
          <w:color w:val="000000"/>
          <w:position w:val="0"/>
        </w:rPr>
        <w:t xml:space="preserve"> Adat Toraja, artinya cara orang Toraja menguburkan.</w:t>
      </w:r>
    </w:p>
  </w:footnote>
  <w:footnote w:id="4">
    <w:p>
      <w:pPr>
        <w:pStyle w:val="Style6"/>
        <w:tabs>
          <w:tab w:leader="none" w:pos="790" w:val="left"/>
        </w:tabs>
        <w:widowControl w:val="0"/>
        <w:keepNext w:val="0"/>
        <w:keepLines w:val="0"/>
        <w:shd w:val="clear" w:color="auto" w:fill="auto"/>
        <w:bidi w:val="0"/>
        <w:jc w:val="left"/>
        <w:spacing w:before="0" w:after="0"/>
        <w:ind w:left="660" w:right="0" w:firstLine="0"/>
      </w:pPr>
      <w:r>
        <w:rPr>
          <w:rStyle w:val="CharStyle8"/>
          <w:vertAlign w:val="superscript"/>
          <w:b/>
          <w:bCs/>
          <w:i w:val="0"/>
          <w:iCs w:val="0"/>
        </w:rPr>
        <w:footnoteRef/>
      </w:r>
      <w:r>
        <w:rPr>
          <w:rStyle w:val="CharStyle8"/>
          <w:b/>
          <w:bCs/>
          <w:i w:val="0"/>
          <w:iCs w:val="0"/>
        </w:rPr>
        <w:tab/>
        <w:t xml:space="preserve">J. Tammu, Dkk, </w:t>
      </w:r>
      <w:r>
        <w:rPr>
          <w:lang w:val="id-ID" w:eastAsia="id-ID" w:bidi="id-ID"/>
          <w:w w:val="100"/>
          <w:color w:val="000000"/>
          <w:position w:val="0"/>
        </w:rPr>
        <w:t xml:space="preserve">kamus </w:t>
      </w:r>
      <w:r>
        <w:rPr>
          <w:lang w:val="en-US" w:eastAsia="en-US" w:bidi="en-US"/>
          <w:w w:val="100"/>
          <w:color w:val="000000"/>
          <w:position w:val="0"/>
        </w:rPr>
        <w:t>Toradja-Indonesia</w:t>
      </w:r>
      <w:r>
        <w:rPr>
          <w:rStyle w:val="CharStyle8"/>
          <w:lang w:val="en-US" w:eastAsia="en-US" w:bidi="en-US"/>
          <w:b/>
          <w:bCs/>
          <w:i w:val="0"/>
          <w:iCs w:val="0"/>
        </w:rPr>
        <w:t xml:space="preserve"> (Djakarta; </w:t>
      </w:r>
      <w:r>
        <w:rPr>
          <w:rStyle w:val="CharStyle8"/>
          <w:b/>
          <w:bCs/>
          <w:i w:val="0"/>
          <w:iCs w:val="0"/>
        </w:rPr>
        <w:t xml:space="preserve">Balai Pustaka, 1971) h. 143. </w:t>
      </w:r>
      <w:r>
        <w:rPr>
          <w:rStyle w:val="CharStyle8"/>
          <w:lang w:val="en-US" w:eastAsia="en-US" w:bidi="en-US"/>
          <w:b/>
          <w:bCs/>
          <w:i w:val="0"/>
          <w:iCs w:val="0"/>
        </w:rPr>
        <w:t xml:space="preserve">""Yohanis Manta’ </w:t>
      </w:r>
      <w:r>
        <w:rPr>
          <w:rStyle w:val="CharStyle8"/>
          <w:b/>
          <w:bCs/>
          <w:i w:val="0"/>
          <w:iCs w:val="0"/>
        </w:rPr>
        <w:t xml:space="preserve">R, </w:t>
      </w:r>
      <w:r>
        <w:rPr>
          <w:lang w:val="id-ID" w:eastAsia="id-ID" w:bidi="id-ID"/>
          <w:w w:val="100"/>
          <w:color w:val="000000"/>
          <w:position w:val="0"/>
        </w:rPr>
        <w:t>Sastra Toraja; Kumpulan kada-kada Tominaa Dalam Rambu Tuka'-</w:t>
      </w:r>
    </w:p>
  </w:footnote>
  <w:footnote w:id="5">
    <w:p>
      <w:pPr>
        <w:pStyle w:val="Style3"/>
        <w:widowControl w:val="0"/>
        <w:keepNext w:val="0"/>
        <w:keepLines w:val="0"/>
        <w:shd w:val="clear" w:color="auto" w:fill="auto"/>
        <w:bidi w:val="0"/>
        <w:jc w:val="left"/>
        <w:spacing w:before="0" w:after="0" w:line="235" w:lineRule="exact"/>
        <w:ind w:left="0" w:right="0" w:firstLine="0"/>
      </w:pPr>
      <w:r>
        <w:rPr>
          <w:rStyle w:val="CharStyle5"/>
          <w:b/>
          <w:bCs/>
        </w:rPr>
        <w:t>Rambu Solo'</w:t>
      </w:r>
      <w:r>
        <w:rPr>
          <w:lang w:val="id-ID" w:eastAsia="id-ID" w:bidi="id-ID"/>
          <w:w w:val="100"/>
          <w:spacing w:val="0"/>
          <w:color w:val="000000"/>
          <w:position w:val="0"/>
        </w:rPr>
        <w:t xml:space="preserve"> (Rantepao: PT Sulo, 2011), h. 114.</w:t>
      </w:r>
    </w:p>
  </w:footnote>
  <w:footnote w:id="6">
    <w:p>
      <w:pPr>
        <w:pStyle w:val="Style9"/>
        <w:tabs>
          <w:tab w:leader="none" w:pos="4442" w:val="left"/>
        </w:tabs>
        <w:widowControl w:val="0"/>
        <w:keepNext w:val="0"/>
        <w:keepLines w:val="0"/>
        <w:shd w:val="clear" w:color="auto" w:fill="auto"/>
        <w:bidi w:val="0"/>
        <w:spacing w:before="0" w:after="0" w:line="130" w:lineRule="exact"/>
        <w:ind w:left="660" w:right="0" w:firstLine="0"/>
      </w:pPr>
      <w:r>
        <w:rPr>
          <w:lang w:val="id-ID" w:eastAsia="id-ID" w:bidi="id-ID"/>
          <w:spacing w:val="0"/>
          <w:color w:val="000000"/>
          <w:position w:val="0"/>
        </w:rPr>
        <w:t xml:space="preserve">' </w:t>
      </w:r>
      <w:r>
        <w:rPr>
          <w:rStyle w:val="CharStyle11"/>
        </w:rPr>
        <w:t xml:space="preserve">Oall/l </w:t>
      </w:r>
      <w:r>
        <w:rPr>
          <w:lang w:val="id-ID" w:eastAsia="id-ID" w:bidi="id-ID"/>
          <w:spacing w:val="0"/>
          <w:color w:val="000000"/>
          <w:position w:val="0"/>
        </w:rPr>
        <w:t xml:space="preserve">Ton^l </w:t>
      </w:r>
      <w:r>
        <w:rPr>
          <w:rStyle w:val="CharStyle11"/>
        </w:rPr>
        <w:t xml:space="preserve">Dl1,nn </w:t>
      </w:r>
      <w:r>
        <w:rPr>
          <w:rStyle w:val="CharStyle12"/>
        </w:rPr>
        <w:t>O</w:t>
      </w:r>
      <w:r>
        <w:rPr>
          <w:lang w:val="id-ID" w:eastAsia="id-ID" w:bidi="id-ID"/>
          <w:spacing w:val="0"/>
          <w:color w:val="000000"/>
          <w:position w:val="0"/>
        </w:rPr>
        <w:t xml:space="preserve">,, </w:t>
      </w:r>
      <w:r>
        <w:rPr>
          <w:rStyle w:val="CharStyle12"/>
        </w:rPr>
        <w:t>i.rl</w:t>
      </w:r>
      <w:r>
        <w:rPr>
          <w:lang w:val="id-ID" w:eastAsia="id-ID" w:bidi="id-ID"/>
          <w:spacing w:val="0"/>
          <w:color w:val="000000"/>
          <w:position w:val="0"/>
        </w:rPr>
        <w:t xml:space="preserve"> C/, *7ni'rti/T</w:t>
        <w:tab/>
        <w:t>t/</w:t>
      </w:r>
      <w:r>
        <w:rPr>
          <w:rStyle w:val="CharStyle13"/>
        </w:rPr>
        <w:t>1</w:t>
      </w:r>
      <w:r>
        <w:rPr>
          <w:lang w:val="id-ID" w:eastAsia="id-ID" w:bidi="id-ID"/>
          <w:spacing w:val="0"/>
          <w:color w:val="000000"/>
          <w:position w:val="0"/>
        </w:rPr>
        <w:t xml:space="preserve">, li ^ l. ■ </w:t>
      </w:r>
      <w:r>
        <w:rPr>
          <w:lang w:val="en-US" w:eastAsia="en-US" w:bidi="en-US"/>
          <w:spacing w:val="0"/>
          <w:color w:val="000000"/>
          <w:position w:val="0"/>
        </w:rPr>
        <w:t xml:space="preserve">X/nnnl.HH^nl. </w:t>
      </w:r>
      <w:r>
        <w:rPr>
          <w:lang w:val="id-ID" w:eastAsia="id-ID" w:bidi="id-ID"/>
          <w:spacing w:val="0"/>
          <w:color w:val="000000"/>
          <w:position w:val="0"/>
        </w:rPr>
        <w:t>Tnnn T nenln</w:t>
      </w:r>
    </w:p>
  </w:footnote>
  <w:footnote w:id="7">
    <w:p>
      <w:pPr>
        <w:pStyle w:val="Style3"/>
        <w:widowControl w:val="0"/>
        <w:keepNext w:val="0"/>
        <w:keepLines w:val="0"/>
        <w:shd w:val="clear" w:color="auto" w:fill="auto"/>
        <w:bidi w:val="0"/>
        <w:jc w:val="right"/>
        <w:spacing w:before="0" w:after="0" w:line="200" w:lineRule="exact"/>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Bruno </w:t>
      </w:r>
      <w:r>
        <w:rPr>
          <w:lang w:val="id-ID" w:eastAsia="id-ID" w:bidi="id-ID"/>
          <w:w w:val="100"/>
          <w:spacing w:val="0"/>
          <w:color w:val="000000"/>
          <w:position w:val="0"/>
        </w:rPr>
        <w:t xml:space="preserve">Nettl, </w:t>
      </w:r>
      <w:r>
        <w:rPr>
          <w:rStyle w:val="CharStyle5"/>
          <w:b/>
          <w:bCs/>
        </w:rPr>
        <w:t>Teori Dan Metode Dalam Etnomusikologi,</w:t>
      </w:r>
      <w:r>
        <w:rPr>
          <w:lang w:val="id-ID" w:eastAsia="id-ID" w:bidi="id-ID"/>
          <w:w w:val="100"/>
          <w:spacing w:val="0"/>
          <w:color w:val="000000"/>
          <w:position w:val="0"/>
        </w:rPr>
        <w:t xml:space="preserve"> (Jayapura: Jayapura </w:t>
      </w:r>
      <w:r>
        <w:rPr>
          <w:lang w:val="en-US" w:eastAsia="en-US" w:bidi="en-US"/>
          <w:w w:val="100"/>
          <w:spacing w:val="0"/>
          <w:color w:val="000000"/>
          <w:position w:val="0"/>
        </w:rPr>
        <w:t>Center Of</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9"/>
      <w:szCs w:val="19"/>
      <w:rFonts w:ascii="Times New Roman" w:eastAsia="Times New Roman" w:hAnsi="Times New Roman" w:cs="Times New Roman"/>
    </w:rPr>
  </w:style>
  <w:style w:type="character" w:customStyle="1" w:styleId="CharStyle5">
    <w:name w:val="Footnote + 10 pt,Italic"/>
    <w:basedOn w:val="CharStyle4"/>
    <w:rPr>
      <w:lang w:val="id-ID" w:eastAsia="id-ID" w:bidi="id-ID"/>
      <w:i/>
      <w:iCs/>
      <w:sz w:val="20"/>
      <w:szCs w:val="20"/>
      <w:w w:val="100"/>
      <w:spacing w:val="0"/>
      <w:color w:val="000000"/>
      <w:position w:val="0"/>
    </w:rPr>
  </w:style>
  <w:style w:type="character" w:customStyle="1" w:styleId="CharStyle7">
    <w:name w:val="Footnote (2)_"/>
    <w:basedOn w:val="DefaultParagraphFont"/>
    <w:link w:val="Style6"/>
    <w:rPr>
      <w:b/>
      <w:bCs/>
      <w:i/>
      <w:iCs/>
      <w:u w:val="none"/>
      <w:strike w:val="0"/>
      <w:smallCaps w:val="0"/>
      <w:sz w:val="20"/>
      <w:szCs w:val="20"/>
      <w:rFonts w:ascii="Times New Roman" w:eastAsia="Times New Roman" w:hAnsi="Times New Roman" w:cs="Times New Roman"/>
      <w:spacing w:val="0"/>
    </w:rPr>
  </w:style>
  <w:style w:type="character" w:customStyle="1" w:styleId="CharStyle8">
    <w:name w:val="Footnote (2) + 9.5 pt,Not Italic"/>
    <w:basedOn w:val="CharStyle7"/>
    <w:rPr>
      <w:lang w:val="id-ID" w:eastAsia="id-ID" w:bidi="id-ID"/>
      <w:i/>
      <w:iCs/>
      <w:sz w:val="19"/>
      <w:szCs w:val="19"/>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2"/>
      <w:szCs w:val="12"/>
      <w:rFonts w:ascii="Times New Roman" w:eastAsia="Times New Roman" w:hAnsi="Times New Roman" w:cs="Times New Roman"/>
      <w:w w:val="200"/>
    </w:rPr>
  </w:style>
  <w:style w:type="character" w:customStyle="1" w:styleId="CharStyle11">
    <w:name w:val="Footnote (3) + Corbel,4 pt,Spacing 0 pt,Scale 300%"/>
    <w:basedOn w:val="CharStyle10"/>
    <w:rPr>
      <w:lang w:val="id-ID" w:eastAsia="id-ID" w:bidi="id-ID"/>
      <w:sz w:val="8"/>
      <w:szCs w:val="8"/>
      <w:rFonts w:ascii="Corbel" w:eastAsia="Corbel" w:hAnsi="Corbel" w:cs="Corbel"/>
      <w:w w:val="300"/>
      <w:spacing w:val="-10"/>
      <w:color w:val="000000"/>
      <w:position w:val="0"/>
    </w:rPr>
  </w:style>
  <w:style w:type="character" w:customStyle="1" w:styleId="CharStyle12">
    <w:name w:val="Footnote (3) + 6.5 pt,Italic,Scale 100%"/>
    <w:basedOn w:val="CharStyle10"/>
    <w:rPr>
      <w:lang w:val="id-ID" w:eastAsia="id-ID" w:bidi="id-ID"/>
      <w:i/>
      <w:iCs/>
      <w:sz w:val="13"/>
      <w:szCs w:val="13"/>
      <w:w w:val="100"/>
      <w:spacing w:val="0"/>
      <w:color w:val="000000"/>
      <w:position w:val="0"/>
    </w:rPr>
  </w:style>
  <w:style w:type="character" w:customStyle="1" w:styleId="CharStyle13">
    <w:name w:val="Footnote (3) + Corbel,4 pt,Scale 100%"/>
    <w:basedOn w:val="CharStyle10"/>
    <w:rPr>
      <w:lang w:val="id-ID" w:eastAsia="id-ID" w:bidi="id-ID"/>
      <w:sz w:val="8"/>
      <w:szCs w:val="8"/>
      <w:rFonts w:ascii="Corbel" w:eastAsia="Corbel" w:hAnsi="Corbel" w:cs="Corbel"/>
      <w:w w:val="100"/>
      <w:spacing w:val="0"/>
      <w:color w:val="000000"/>
      <w:position w:val="0"/>
    </w:rPr>
  </w:style>
  <w:style w:type="character" w:customStyle="1" w:styleId="CharStyle15">
    <w:name w:val="Body text (4) Exact"/>
    <w:basedOn w:val="DefaultParagraphFont"/>
    <w:link w:val="Style14"/>
    <w:rPr>
      <w:b w:val="0"/>
      <w:bCs w:val="0"/>
      <w:i w:val="0"/>
      <w:iCs w:val="0"/>
      <w:u w:val="none"/>
      <w:strike w:val="0"/>
      <w:smallCaps w:val="0"/>
      <w:sz w:val="17"/>
      <w:szCs w:val="17"/>
      <w:rFonts w:ascii="Times New Roman" w:eastAsia="Times New Roman" w:hAnsi="Times New Roman" w:cs="Times New Roman"/>
    </w:rPr>
  </w:style>
  <w:style w:type="character" w:customStyle="1" w:styleId="CharStyle17">
    <w:name w:val="Body text (5) Exact"/>
    <w:basedOn w:val="DefaultParagraphFont"/>
    <w:link w:val="Style16"/>
    <w:rPr>
      <w:b/>
      <w:bCs/>
      <w:i w:val="0"/>
      <w:iCs w:val="0"/>
      <w:u w:val="none"/>
      <w:strike w:val="0"/>
      <w:smallCaps w:val="0"/>
      <w:sz w:val="19"/>
      <w:szCs w:val="19"/>
      <w:rFonts w:ascii="Times New Roman" w:eastAsia="Times New Roman" w:hAnsi="Times New Roman" w:cs="Times New Roman"/>
    </w:rPr>
  </w:style>
  <w:style w:type="character" w:customStyle="1" w:styleId="CharStyle18">
    <w:name w:val="Body text (5) + 10 pt,Italic Exact"/>
    <w:basedOn w:val="CharStyle17"/>
    <w:rPr>
      <w:lang w:val="id-ID" w:eastAsia="id-ID" w:bidi="id-ID"/>
      <w:i/>
      <w:iCs/>
      <w:sz w:val="20"/>
      <w:szCs w:val="20"/>
      <w:w w:val="100"/>
      <w:spacing w:val="0"/>
      <w:color w:val="000000"/>
      <w:position w:val="0"/>
    </w:rPr>
  </w:style>
  <w:style w:type="character" w:customStyle="1" w:styleId="CharStyle20">
    <w:name w:val="Heading #1_"/>
    <w:basedOn w:val="DefaultParagraphFont"/>
    <w:link w:val="Style19"/>
    <w:rPr>
      <w:b/>
      <w:bCs/>
      <w:i w:val="0"/>
      <w:iCs w:val="0"/>
      <w:u w:val="none"/>
      <w:strike w:val="0"/>
      <w:smallCaps w:val="0"/>
      <w:sz w:val="30"/>
      <w:szCs w:val="30"/>
      <w:rFonts w:ascii="Times New Roman" w:eastAsia="Times New Roman" w:hAnsi="Times New Roman" w:cs="Times New Roman"/>
    </w:rPr>
  </w:style>
  <w:style w:type="character" w:customStyle="1" w:styleId="CharStyle22">
    <w:name w:val="Body text (3)_"/>
    <w:basedOn w:val="DefaultParagraphFont"/>
    <w:link w:val="Style21"/>
    <w:rPr>
      <w:b/>
      <w:bCs/>
      <w:i w:val="0"/>
      <w:iCs w:val="0"/>
      <w:u w:val="none"/>
      <w:strike w:val="0"/>
      <w:smallCaps w:val="0"/>
      <w:sz w:val="26"/>
      <w:szCs w:val="26"/>
      <w:rFonts w:ascii="Times New Roman" w:eastAsia="Times New Roman" w:hAnsi="Times New Roman" w:cs="Times New Roman"/>
    </w:rPr>
  </w:style>
  <w:style w:type="character" w:customStyle="1" w:styleId="CharStyle24">
    <w:name w:val="Body text (2)_"/>
    <w:basedOn w:val="DefaultParagraphFont"/>
    <w:link w:val="Style23"/>
    <w:rPr>
      <w:b w:val="0"/>
      <w:bCs w:val="0"/>
      <w:i w:val="0"/>
      <w:iCs w:val="0"/>
      <w:u w:val="none"/>
      <w:strike w:val="0"/>
      <w:smallCaps w:val="0"/>
      <w:sz w:val="26"/>
      <w:szCs w:val="26"/>
      <w:rFonts w:ascii="Times New Roman" w:eastAsia="Times New Roman" w:hAnsi="Times New Roman" w:cs="Times New Roman"/>
    </w:rPr>
  </w:style>
  <w:style w:type="character" w:customStyle="1" w:styleId="CharStyle25">
    <w:name w:val="Body text (2) + Italic"/>
    <w:basedOn w:val="CharStyle24"/>
    <w:rPr>
      <w:lang w:val="id-ID" w:eastAsia="id-ID" w:bidi="id-ID"/>
      <w:i/>
      <w:iCs/>
      <w:w w:val="100"/>
      <w:spacing w:val="0"/>
      <w:color w:val="000000"/>
      <w:position w:val="0"/>
    </w:rPr>
  </w:style>
  <w:style w:type="paragraph" w:customStyle="1" w:styleId="Style3">
    <w:name w:val="Footnote"/>
    <w:basedOn w:val="Normal"/>
    <w:link w:val="CharStyle4"/>
    <w:pPr>
      <w:widowControl w:val="0"/>
      <w:shd w:val="clear" w:color="auto" w:fill="FFFFFF"/>
      <w:jc w:val="both"/>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5" w:lineRule="exact"/>
    </w:pPr>
    <w:rPr>
      <w:b/>
      <w:bCs/>
      <w:i/>
      <w:iCs/>
      <w:u w:val="none"/>
      <w:strike w:val="0"/>
      <w:smallCaps w:val="0"/>
      <w:sz w:val="20"/>
      <w:szCs w:val="20"/>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jc w:val="both"/>
      <w:spacing w:line="0" w:lineRule="exact"/>
    </w:pPr>
    <w:rPr>
      <w:b w:val="0"/>
      <w:bCs w:val="0"/>
      <w:i w:val="0"/>
      <w:iCs w:val="0"/>
      <w:u w:val="none"/>
      <w:strike w:val="0"/>
      <w:smallCaps w:val="0"/>
      <w:sz w:val="12"/>
      <w:szCs w:val="12"/>
      <w:rFonts w:ascii="Times New Roman" w:eastAsia="Times New Roman" w:hAnsi="Times New Roman" w:cs="Times New Roman"/>
      <w:w w:val="200"/>
    </w:rPr>
  </w:style>
  <w:style w:type="paragraph" w:customStyle="1" w:styleId="Style14">
    <w:name w:val="Body text (4)"/>
    <w:basedOn w:val="Normal"/>
    <w:link w:val="CharStyle15"/>
    <w:pPr>
      <w:widowControl w:val="0"/>
      <w:shd w:val="clear" w:color="auto" w:fill="FFFFFF"/>
      <w:spacing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16">
    <w:name w:val="Body text (5)"/>
    <w:basedOn w:val="Normal"/>
    <w:link w:val="CharStyle17"/>
    <w:pPr>
      <w:widowControl w:val="0"/>
      <w:shd w:val="clear" w:color="auto" w:fill="FFFFFF"/>
      <w:spacing w:line="0" w:lineRule="exact"/>
    </w:pPr>
    <w:rPr>
      <w:b/>
      <w:bCs/>
      <w:i w:val="0"/>
      <w:iCs w:val="0"/>
      <w:u w:val="none"/>
      <w:strike w:val="0"/>
      <w:smallCaps w:val="0"/>
      <w:sz w:val="19"/>
      <w:szCs w:val="19"/>
      <w:rFonts w:ascii="Times New Roman" w:eastAsia="Times New Roman" w:hAnsi="Times New Roman" w:cs="Times New Roman"/>
    </w:rPr>
  </w:style>
  <w:style w:type="paragraph" w:customStyle="1" w:styleId="Style19">
    <w:name w:val="Heading #1"/>
    <w:basedOn w:val="Normal"/>
    <w:link w:val="CharStyle20"/>
    <w:pPr>
      <w:widowControl w:val="0"/>
      <w:shd w:val="clear" w:color="auto" w:fill="FFFFFF"/>
      <w:jc w:val="center"/>
      <w:outlineLvl w:val="0"/>
      <w:spacing w:after="42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21">
    <w:name w:val="Body text (3)"/>
    <w:basedOn w:val="Normal"/>
    <w:link w:val="CharStyle22"/>
    <w:pPr>
      <w:widowControl w:val="0"/>
      <w:shd w:val="clear" w:color="auto" w:fill="FFFFFF"/>
      <w:jc w:val="both"/>
      <w:spacing w:line="1219" w:lineRule="exact"/>
    </w:pPr>
    <w:rPr>
      <w:b/>
      <w:bCs/>
      <w:i w:val="0"/>
      <w:iCs w:val="0"/>
      <w:u w:val="none"/>
      <w:strike w:val="0"/>
      <w:smallCaps w:val="0"/>
      <w:sz w:val="26"/>
      <w:szCs w:val="26"/>
      <w:rFonts w:ascii="Times New Roman" w:eastAsia="Times New Roman" w:hAnsi="Times New Roman" w:cs="Times New Roman"/>
    </w:rPr>
  </w:style>
  <w:style w:type="paragraph" w:customStyle="1" w:styleId="Style23">
    <w:name w:val="Body text (2)"/>
    <w:basedOn w:val="Normal"/>
    <w:link w:val="CharStyle24"/>
    <w:pPr>
      <w:widowControl w:val="0"/>
      <w:shd w:val="clear" w:color="auto" w:fill="FFFFFF"/>
      <w:jc w:val="both"/>
      <w:spacing w:line="576" w:lineRule="exact"/>
      <w:ind w:hanging="380"/>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8 x 10 in. (1)</dc:title>
  <dc:subject/>
  <dc:creator>HP</dc:creator>
  <cp:keywords/>
</cp:coreProperties>
</file>