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266" w:line="240" w:lineRule="exact"/>
        <w:ind w:left="3380" w:right="0" w:firstLine="0"/>
      </w:pPr>
      <w:r>
        <w:rPr>
          <w:lang w:val="en-US" w:eastAsia="en-US" w:bidi="en-US"/>
          <w:sz w:val="24"/>
          <w:szCs w:val="24"/>
          <w:w w:val="100"/>
          <w:spacing w:val="0"/>
          <w:color w:val="000000"/>
          <w:position w:val="0"/>
        </w:rPr>
        <w:t>CURRICULUM VITAE</w:t>
      </w:r>
    </w:p>
    <w:p>
      <w:pPr>
        <w:pStyle w:val="Style3"/>
        <w:widowControl w:val="0"/>
        <w:keepNext w:val="0"/>
        <w:keepLines w:val="0"/>
        <w:shd w:val="clear" w:color="auto" w:fill="auto"/>
        <w:bidi w:val="0"/>
        <w:jc w:val="left"/>
        <w:spacing w:before="0" w:after="180" w:line="601" w:lineRule="exact"/>
        <w:ind w:left="0" w:right="0" w:firstLine="8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4.9pt;margin-top:64.35pt;width:114.7pt;height:121.45pt;z-index:-125829376;mso-wrap-distance-left:5.pt;mso-wrap-distance-top:58.85pt;mso-wrap-distance-right:41.5pt;mso-position-horizontal-relative:margin" wrapcoords="0 0 21600 0 21600 21600 0 21600 0 0">
            <v:imagedata r:id="rId5" r:href="rId6"/>
            <w10:wrap type="square" side="right" anchorx="margin"/>
          </v:shape>
        </w:pict>
      </w:r>
      <w:r>
        <w:rPr>
          <w:lang w:val="en-US" w:eastAsia="en-US" w:bidi="en-US"/>
          <w:sz w:val="24"/>
          <w:szCs w:val="24"/>
          <w:w w:val="100"/>
          <w:spacing w:val="0"/>
          <w:color w:val="000000"/>
          <w:position w:val="0"/>
        </w:rPr>
        <w:t xml:space="preserve">Mathilda Maharani </w:t>
      </w:r>
      <w:r>
        <w:rPr>
          <w:lang w:val="id-ID" w:eastAsia="id-ID" w:bidi="id-ID"/>
          <w:sz w:val="24"/>
          <w:szCs w:val="24"/>
          <w:w w:val="100"/>
          <w:spacing w:val="0"/>
          <w:color w:val="000000"/>
          <w:position w:val="0"/>
        </w:rPr>
        <w:t xml:space="preserve">lahir </w:t>
      </w:r>
      <w:r>
        <w:rPr>
          <w:lang w:val="en-US" w:eastAsia="en-US" w:bidi="en-US"/>
          <w:sz w:val="24"/>
          <w:szCs w:val="24"/>
          <w:w w:val="100"/>
          <w:spacing w:val="0"/>
          <w:color w:val="000000"/>
          <w:position w:val="0"/>
        </w:rPr>
        <w:t xml:space="preserve">di Rantepao 03 </w:t>
      </w:r>
      <w:r>
        <w:rPr>
          <w:lang w:val="id-ID" w:eastAsia="id-ID" w:bidi="id-ID"/>
          <w:sz w:val="24"/>
          <w:szCs w:val="24"/>
          <w:w w:val="100"/>
          <w:spacing w:val="0"/>
          <w:color w:val="000000"/>
          <w:position w:val="0"/>
        </w:rPr>
        <w:t xml:space="preserve">Maret </w:t>
      </w:r>
      <w:r>
        <w:rPr>
          <w:lang w:val="en-US" w:eastAsia="en-US" w:bidi="en-US"/>
          <w:sz w:val="24"/>
          <w:szCs w:val="24"/>
          <w:w w:val="100"/>
          <w:spacing w:val="0"/>
          <w:color w:val="000000"/>
          <w:position w:val="0"/>
        </w:rPr>
        <w:t xml:space="preserve">2000 </w:t>
      </w:r>
      <w:r>
        <w:rPr>
          <w:lang w:val="id-ID" w:eastAsia="id-ID" w:bidi="id-ID"/>
          <w:sz w:val="24"/>
          <w:szCs w:val="24"/>
          <w:w w:val="100"/>
          <w:spacing w:val="0"/>
          <w:color w:val="000000"/>
          <w:position w:val="0"/>
        </w:rPr>
        <w:t>dilahirkan oleh ibu yang bernama Dorkas Buttu dan ayah Arung Tana’, anak kc- 2 dari 2 Bersaudara.</w:t>
      </w:r>
    </w:p>
    <w:p>
      <w:pPr>
        <w:pStyle w:val="Style3"/>
        <w:widowControl w:val="0"/>
        <w:keepNext w:val="0"/>
        <w:keepLines w:val="0"/>
        <w:shd w:val="clear" w:color="auto" w:fill="auto"/>
        <w:bidi w:val="0"/>
        <w:jc w:val="left"/>
        <w:spacing w:before="0" w:after="0" w:line="601" w:lineRule="exact"/>
        <w:ind w:left="0" w:right="0" w:firstLine="820"/>
      </w:pPr>
      <w:r>
        <w:rPr>
          <w:lang w:val="id-ID" w:eastAsia="id-ID" w:bidi="id-ID"/>
          <w:sz w:val="24"/>
          <w:szCs w:val="24"/>
          <w:w w:val="100"/>
          <w:spacing w:val="0"/>
          <w:color w:val="000000"/>
          <w:position w:val="0"/>
        </w:rPr>
        <w:t>Mulai menempuh dunia pendidikan pada tahun 2004 di SDN 25 Piongan yang sekarang beralih menjadi SDN 225 Piongan selama 6 tahun, kemudian lanjut pada jenjang sekolah menengah pertama (SMP) 2 Denpina Satap Pada Tahun 2011 selama tiga Tahun, selanjutnya lanjut pada tingkat sekolah menengah atas (SMA) Kristen Rantepao pada tahun 2014 dan selesai pada tahun 2017. Kemudian melanjutkan pendidikan di sekolah Tinggi Agama Kristen Negeri (STAKN) Toraja yang sekarang beralih status menjadi Institut Agama Kristen Negeri (IAKN) Toraja dengan mengambil jurusan Teologi Kristen.</w:t>
      </w:r>
    </w:p>
    <w:sectPr>
      <w:footnotePr>
        <w:pos w:val="pageBottom"/>
        <w:numFmt w:val="decimal"/>
        <w:numRestart w:val="continuous"/>
      </w:footnotePr>
      <w:pgSz w:w="12240" w:h="15840"/>
      <w:pgMar w:top="1777" w:left="1474" w:right="1804" w:bottom="1777"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spacing w:after="600" w:line="0"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