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5" w:line="440" w:lineRule="exact"/>
        <w:ind w:left="38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jc w:val="left"/>
        <w:spacing w:before="0" w:after="261" w:line="220" w:lineRule="exact"/>
        <w:ind w:left="3360" w:right="0" w:firstLine="0"/>
      </w:pPr>
      <w:r>
        <w:rPr>
          <w:w w:val="100"/>
          <w:spacing w:val="0"/>
          <w:color w:val="000000"/>
          <w:position w:val="0"/>
        </w:rPr>
        <w:t>Similarity Found: 13%</w:t>
      </w:r>
    </w:p>
    <w:p>
      <w:pPr>
        <w:pStyle w:val="Style7"/>
        <w:widowControl w:val="0"/>
        <w:keepNext w:val="0"/>
        <w:keepLines w:val="0"/>
        <w:shd w:val="clear" w:color="auto" w:fill="auto"/>
        <w:bidi w:val="0"/>
        <w:jc w:val="left"/>
        <w:spacing w:before="0" w:after="533"/>
        <w:ind w:left="380" w:right="0" w:firstLine="2820"/>
      </w:pPr>
      <w:r>
        <w:rPr>
          <w:lang w:val="en-US" w:eastAsia="en-US" w:bidi="en-US"/>
          <w:w w:val="100"/>
          <w:spacing w:val="0"/>
          <w:color w:val="000000"/>
          <w:position w:val="0"/>
        </w:rPr>
        <w:t>Date: Saturday, July 27, 2019 Statistics: 1079 words Plagiarized /8214 Total words Remarks: Low Plagiarism Detected - Your Document needs Optional Improvement.</w:t>
      </w:r>
    </w:p>
    <w:p>
      <w:pPr>
        <w:pStyle w:val="Style7"/>
        <w:widowControl w:val="0"/>
        <w:keepNext w:val="0"/>
        <w:keepLines w:val="0"/>
        <w:shd w:val="clear" w:color="auto" w:fill="auto"/>
        <w:bidi w:val="0"/>
        <w:jc w:val="left"/>
        <w:spacing w:before="0" w:after="240" w:line="291" w:lineRule="exact"/>
        <w:ind w:left="0" w:right="0" w:firstLine="0"/>
      </w:pPr>
      <w:r>
        <w:rPr>
          <w:lang w:val="id-ID" w:eastAsia="id-ID" w:bidi="id-ID"/>
          <w:w w:val="100"/>
          <w:spacing w:val="0"/>
          <w:color w:val="000000"/>
          <w:position w:val="0"/>
        </w:rPr>
        <w:t>EKSISTENSI MAZMUR SEBAGAI NYANYIAN JEMAAT DI GEREJA TORAJA JEMAAT SION BATUPELA' / SKRIPSI Diajukan kepada Sekolah Tinggi Agama Kristen Negeri (STAKN) Toraja untuk memenuhi persyaratan guna mendapatkan Gelar Sarjana Seni (S.Sn) Disusun Oleh : PUSPA YUNI 2120154068 PROGRAM STUDI MUSIK GEREJAWI SEKOLAH TINGGI AGAMA KRISTEN NEGERI ( STAKN ) TORAJA 2019 ABSTRAK Puspa Yuni (2120154068), Tahun 2109, Eksistensi Mazmur Sebagai Nyanyian Jemaat di Gereja Toraja Jemaat Sion Batupela'. Di bawa bimbingan Yahanes Krismantyo. Susanto, M.Th selaku pembimbing I dan Erwn Bunga Sapan, M.Pd.K</w:t>
      </w:r>
    </w:p>
    <w:p>
      <w:pPr>
        <w:pStyle w:val="Style7"/>
        <w:widowControl w:val="0"/>
        <w:keepNext w:val="0"/>
        <w:keepLines w:val="0"/>
        <w:shd w:val="clear" w:color="auto" w:fill="auto"/>
        <w:bidi w:val="0"/>
        <w:jc w:val="left"/>
        <w:spacing w:before="0" w:after="240" w:line="291" w:lineRule="exact"/>
        <w:ind w:left="0" w:right="0" w:firstLine="0"/>
      </w:pPr>
      <w:r>
        <w:rPr>
          <w:lang w:val="id-ID" w:eastAsia="id-ID" w:bidi="id-ID"/>
          <w:w w:val="100"/>
          <w:spacing w:val="0"/>
          <w:color w:val="000000"/>
          <w:position w:val="0"/>
        </w:rPr>
        <w:t>selaku pembimbing II Penulisan Skripsi ini bertujuan untuk mengetahui hal-hal yang menjadi hambatan bagi Jemaat Sion Batupela' dalam penggunaan nyanyian Mazmur yang masih terabaikan Penulisan membahas topik ini dengan berangkat dari keprihatinan terhadap Gereja Toraja, khususnya Jemaat Sion Batupela' dimana nyanyian Mazmur adalah salah satu warisan bagi Gereja, terkhusus Gereja Toraja.</w:t>
      </w:r>
    </w:p>
    <w:p>
      <w:pPr>
        <w:pStyle w:val="Style7"/>
        <w:widowControl w:val="0"/>
        <w:keepNext w:val="0"/>
        <w:keepLines w:val="0"/>
        <w:shd w:val="clear" w:color="auto" w:fill="auto"/>
        <w:bidi w:val="0"/>
        <w:jc w:val="left"/>
        <w:spacing w:before="0" w:after="0" w:line="291" w:lineRule="exact"/>
        <w:ind w:left="0" w:right="0" w:firstLine="0"/>
      </w:pPr>
      <w:r>
        <w:rPr>
          <w:lang w:val="id-ID" w:eastAsia="id-ID" w:bidi="id-ID"/>
          <w:w w:val="100"/>
          <w:spacing w:val="0"/>
          <w:color w:val="000000"/>
          <w:position w:val="0"/>
        </w:rPr>
        <w:t>Hasil yang di temukan dilapangan ialah bahwa nyanyian Mazmur di Jemaat Sion Batupela' masih sangat tertinggal atau kerap kali masih terabaikan. Nyanyian Mazmur kerap kali dibaikan dalam penggunaanya di jemaat tersebut yang dimaksudkan dikarenakan oleh minimnya pengetahuan warga jemaat akan nyanyian tersebut. Dalam kurun waktu kurang lebih tiga belas tahun di jemaat tersebut tidak pernah menyanyikan nyanyian Mazmur.</w:t>
      </w:r>
    </w:p>
    <w:p>
      <w:pPr>
        <w:pStyle w:val="Style9"/>
        <w:widowControl w:val="0"/>
        <w:keepNext w:val="0"/>
        <w:keepLines w:val="0"/>
        <w:shd w:val="clear" w:color="auto" w:fill="auto"/>
        <w:bidi w:val="0"/>
        <w:jc w:val="left"/>
        <w:spacing w:before="0" w:after="0" w:line="90" w:lineRule="exact"/>
        <w:ind w:left="740" w:right="0" w:firstLine="0"/>
      </w:pPr>
      <w:r>
        <w:rPr>
          <w:lang w:val="id-ID" w:eastAsia="id-ID" w:bidi="id-ID"/>
          <w:w w:val="100"/>
          <w:color w:val="000000"/>
          <w:position w:val="0"/>
        </w:rPr>
        <w:t>•)</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Hingga sekarang dalam kurun waktu kurang lebih satu tahun belakang ini Nyanyian Mazmur sudah mulai diperkenalkan pada warga jemaat dan sudah mulai dipergunakan namun, dalam praktik pengunaanya belumlah maksimal di karenakan ofeh sumber daya manusia yang membidangi hal tersebut masih sangat minim. Setelelah menelaah kajian</w:t>
      </w:r>
    </w:p>
    <w:sectPr>
      <w:footnotePr>
        <w:pos w:val="pageBottom"/>
        <w:numFmt w:val="decimal"/>
        <w:numRestart w:val="continuous"/>
      </w:footnotePr>
      <w:pgSz w:w="12240" w:h="15840"/>
      <w:pgMar w:top="2356" w:left="1131" w:right="2605" w:bottom="22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44"/>
      <w:szCs w:val="44"/>
      <w:rFonts w:ascii="Segoe UI" w:eastAsia="Segoe UI" w:hAnsi="Segoe UI" w:cs="Segoe UI"/>
    </w:rPr>
  </w:style>
  <w:style w:type="character" w:customStyle="1" w:styleId="CharStyle6">
    <w:name w:val="Body text (3)_"/>
    <w:basedOn w:val="DefaultParagraphFont"/>
    <w:link w:val="Style5"/>
    <w:rPr>
      <w:lang w:val="en-US" w:eastAsia="en-US" w:bidi="en-US"/>
      <w:b/>
      <w:bCs/>
      <w:i w:val="0"/>
      <w:iCs w:val="0"/>
      <w:u w:val="none"/>
      <w:strike w:val="0"/>
      <w:smallCaps w:val="0"/>
      <w:sz w:val="22"/>
      <w:szCs w:val="22"/>
      <w:rFonts w:ascii="Segoe UI" w:eastAsia="Segoe UI" w:hAnsi="Segoe UI" w:cs="Segoe UI"/>
    </w:rPr>
  </w:style>
  <w:style w:type="character" w:customStyle="1" w:styleId="CharStyle8">
    <w:name w:val="Body text (2)_"/>
    <w:basedOn w:val="DefaultParagraphFont"/>
    <w:link w:val="Style7"/>
    <w:rPr>
      <w:b w:val="0"/>
      <w:bCs w:val="0"/>
      <w:i w:val="0"/>
      <w:iCs w:val="0"/>
      <w:u w:val="none"/>
      <w:strike w:val="0"/>
      <w:smallCaps w:val="0"/>
      <w:sz w:val="20"/>
      <w:szCs w:val="20"/>
      <w:rFonts w:ascii="Segoe UI" w:eastAsia="Segoe UI" w:hAnsi="Segoe UI" w:cs="Segoe UI"/>
    </w:rPr>
  </w:style>
  <w:style w:type="character" w:customStyle="1" w:styleId="CharStyle10">
    <w:name w:val="Body text (4)_"/>
    <w:basedOn w:val="DefaultParagraphFont"/>
    <w:link w:val="Style9"/>
    <w:rPr>
      <w:b w:val="0"/>
      <w:bCs w:val="0"/>
      <w:i w:val="0"/>
      <w:iCs w:val="0"/>
      <w:u w:val="none"/>
      <w:strike w:val="0"/>
      <w:smallCaps w:val="0"/>
      <w:sz w:val="9"/>
      <w:szCs w:val="9"/>
      <w:rFonts w:ascii="Segoe UI" w:eastAsia="Segoe UI" w:hAnsi="Segoe UI" w:cs="Segoe UI"/>
      <w:spacing w:val="0"/>
    </w:rPr>
  </w:style>
  <w:style w:type="paragraph" w:customStyle="1" w:styleId="Style3">
    <w:name w:val="Heading #1"/>
    <w:basedOn w:val="Normal"/>
    <w:link w:val="CharStyle4"/>
    <w:pPr>
      <w:widowControl w:val="0"/>
      <w:shd w:val="clear" w:color="auto" w:fill="FFFFFF"/>
      <w:outlineLvl w:val="0"/>
      <w:spacing w:after="120" w:line="0" w:lineRule="exact"/>
    </w:pPr>
    <w:rPr>
      <w:lang w:val="en-US" w:eastAsia="en-US" w:bidi="en-US"/>
      <w:b w:val="0"/>
      <w:bCs w:val="0"/>
      <w:i w:val="0"/>
      <w:iCs w:val="0"/>
      <w:u w:val="none"/>
      <w:strike w:val="0"/>
      <w:smallCaps w:val="0"/>
      <w:sz w:val="44"/>
      <w:szCs w:val="44"/>
      <w:rFonts w:ascii="Segoe UI" w:eastAsia="Segoe UI" w:hAnsi="Segoe UI" w:cs="Segoe UI"/>
    </w:rPr>
  </w:style>
  <w:style w:type="paragraph" w:customStyle="1" w:styleId="Style5">
    <w:name w:val="Body text (3)"/>
    <w:basedOn w:val="Normal"/>
    <w:link w:val="CharStyle6"/>
    <w:pPr>
      <w:widowControl w:val="0"/>
      <w:shd w:val="clear" w:color="auto" w:fill="FFFFFF"/>
      <w:spacing w:before="120" w:after="360" w:line="0" w:lineRule="exact"/>
    </w:pPr>
    <w:rPr>
      <w:lang w:val="en-US" w:eastAsia="en-US" w:bidi="en-US"/>
      <w:b/>
      <w:bCs/>
      <w:i w:val="0"/>
      <w:iCs w:val="0"/>
      <w:u w:val="none"/>
      <w:strike w:val="0"/>
      <w:smallCaps w:val="0"/>
      <w:sz w:val="22"/>
      <w:szCs w:val="22"/>
      <w:rFonts w:ascii="Segoe UI" w:eastAsia="Segoe UI" w:hAnsi="Segoe UI" w:cs="Segoe UI"/>
    </w:rPr>
  </w:style>
  <w:style w:type="paragraph" w:customStyle="1" w:styleId="Style7">
    <w:name w:val="Body text (2)"/>
    <w:basedOn w:val="Normal"/>
    <w:link w:val="CharStyle8"/>
    <w:pPr>
      <w:widowControl w:val="0"/>
      <w:shd w:val="clear" w:color="auto" w:fill="FFFFFF"/>
      <w:spacing w:before="360" w:after="540" w:line="283" w:lineRule="exact"/>
    </w:pPr>
    <w:rPr>
      <w:b w:val="0"/>
      <w:bCs w:val="0"/>
      <w:i w:val="0"/>
      <w:iCs w:val="0"/>
      <w:u w:val="none"/>
      <w:strike w:val="0"/>
      <w:smallCaps w:val="0"/>
      <w:sz w:val="20"/>
      <w:szCs w:val="20"/>
      <w:rFonts w:ascii="Segoe UI" w:eastAsia="Segoe UI" w:hAnsi="Segoe UI" w:cs="Segoe UI"/>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9"/>
      <w:szCs w:val="9"/>
      <w:rFonts w:ascii="Segoe UI" w:eastAsia="Segoe UI" w:hAnsi="Segoe UI" w:cs="Segoe UI"/>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