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/>
        <w:keepLines/>
        <w:shd w:val="clear" w:color="auto" w:fill="auto"/>
        <w:bidi w:val="0"/>
        <w:spacing w:before="0" w:after="194" w:line="220" w:lineRule="exact"/>
        <w:ind w:left="0" w:right="220" w:firstLine="0"/>
      </w:pPr>
      <w:bookmarkStart w:id="0" w:name="bookmark0"/>
      <w:r>
        <w:rPr>
          <w:lang w:val="id-ID" w:eastAsia="id-ID" w:bidi="id-ID"/>
          <w:w w:val="100"/>
          <w:spacing w:val="0"/>
          <w:color w:val="000000"/>
          <w:position w:val="0"/>
        </w:rPr>
        <w:t>DAFTAR PUSTAKA</w:t>
      </w:r>
      <w:bookmarkEnd w:id="0"/>
    </w:p>
    <w:p>
      <w:pPr>
        <w:pStyle w:val="Style3"/>
        <w:widowControl w:val="0"/>
        <w:keepNext/>
        <w:keepLines/>
        <w:shd w:val="clear" w:color="auto" w:fill="auto"/>
        <w:bidi w:val="0"/>
        <w:jc w:val="left"/>
        <w:spacing w:before="0" w:after="11" w:line="220" w:lineRule="exact"/>
        <w:ind w:left="740" w:right="0"/>
      </w:pPr>
      <w:bookmarkStart w:id="1" w:name="bookmark1"/>
      <w:r>
        <w:rPr>
          <w:lang w:val="id-ID" w:eastAsia="id-ID" w:bidi="id-ID"/>
          <w:w w:val="100"/>
          <w:spacing w:val="0"/>
          <w:color w:val="000000"/>
          <w:position w:val="0"/>
        </w:rPr>
        <w:t>Buku Sumber:</w:t>
      </w:r>
      <w:bookmarkEnd w:id="1"/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rStyle w:val="CharStyle7"/>
          <w:lang w:val="en-US" w:eastAsia="en-US" w:bidi="en-US"/>
          <w:i w:val="0"/>
          <w:iCs w:val="0"/>
        </w:rPr>
        <w:t xml:space="preserve">Alkhoco Michael. </w:t>
      </w:r>
      <w:r>
        <w:rPr>
          <w:lang w:val="id-ID" w:eastAsia="id-ID" w:bidi="id-ID"/>
          <w:w w:val="100"/>
          <w:color w:val="000000"/>
          <w:position w:val="0"/>
        </w:rPr>
        <w:t xml:space="preserve">Sebuah Tafsiran Sederhana sesi Memahami Alkitab. </w:t>
      </w:r>
      <w:r>
        <w:rPr>
          <w:rStyle w:val="CharStyle7"/>
          <w:i w:val="0"/>
          <w:iCs w:val="0"/>
        </w:rPr>
        <w:t>Bandung.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74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Kalam Hidup. 2016.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Brill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J.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Wesley. </w:t>
      </w:r>
      <w:r>
        <w:rPr>
          <w:rStyle w:val="CharStyle10"/>
        </w:rPr>
        <w:t>Tafsiran Surat Korintus Pertama.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Bandung. Kalam Hidup. 2003.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505" w:lineRule="exact"/>
        <w:ind w:left="740" w:right="0" w:hanging="74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Dobson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James. </w:t>
      </w:r>
      <w:r>
        <w:rPr>
          <w:rStyle w:val="CharStyle10"/>
        </w:rPr>
        <w:t>Cinta Romantis.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Bandung. Yayasan Kalam Hidup. 1999.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505" w:lineRule="exact"/>
        <w:ind w:left="740" w:right="0" w:hanging="740"/>
      </w:pPr>
      <w:r>
        <w:rPr>
          <w:rStyle w:val="CharStyle7"/>
          <w:i w:val="0"/>
          <w:iCs w:val="0"/>
        </w:rPr>
        <w:t xml:space="preserve">Gunadi Paul. </w:t>
      </w:r>
      <w:r>
        <w:rPr>
          <w:lang w:val="id-ID" w:eastAsia="id-ID" w:bidi="id-ID"/>
          <w:w w:val="100"/>
          <w:color w:val="000000"/>
          <w:position w:val="0"/>
        </w:rPr>
        <w:t>Membatasi Keintiman Selama Berpacaran.</w:t>
      </w:r>
      <w:r>
        <w:rPr>
          <w:rStyle w:val="CharStyle7"/>
          <w:i w:val="0"/>
          <w:iCs w:val="0"/>
        </w:rPr>
        <w:t xml:space="preserve"> Malang: Literatur Saat. </w:t>
      </w:r>
      <w:r>
        <w:rPr>
          <w:rStyle w:val="CharStyle11"/>
          <w:i w:val="0"/>
          <w:iCs w:val="0"/>
        </w:rPr>
        <w:t>2011</w:t>
      </w:r>
      <w:r>
        <w:rPr>
          <w:rStyle w:val="CharStyle12"/>
          <w:i w:val="0"/>
          <w:iCs w:val="0"/>
        </w:rPr>
        <w:t>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505" w:lineRule="exact"/>
        <w:ind w:left="740" w:right="0" w:hanging="74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Gunarsa Singgih D.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Yulia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Singgih D Gunarsa. </w:t>
      </w:r>
      <w:r>
        <w:rPr>
          <w:rStyle w:val="CharStyle10"/>
        </w:rPr>
        <w:t>Psikologi Praktis: Anak, Remaja Dan Keluarga.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Jakarta. BPKGunung Mulia. 2001.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505" w:lineRule="exact"/>
        <w:ind w:left="740" w:right="0" w:hanging="74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Hadawi dan Mimi </w:t>
      </w:r>
      <w:r>
        <w:rPr>
          <w:rStyle w:val="CharStyle10"/>
        </w:rPr>
        <w:t>Martin.Penelitian Terapan.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Yogyakarta. Gajahmada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University </w:t>
      </w:r>
      <w:r>
        <w:rPr>
          <w:lang w:val="id-ID" w:eastAsia="id-ID" w:bidi="id-ID"/>
          <w:w w:val="100"/>
          <w:spacing w:val="0"/>
          <w:color w:val="000000"/>
          <w:position w:val="0"/>
        </w:rPr>
        <w:t>Press. 1996.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505" w:lineRule="exact"/>
        <w:ind w:left="740" w:right="0" w:hanging="74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Hasan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M.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Iqbal.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Pokok-pokok Materi Metodologi Penelitian Dan Aplikasinya. Jakarta. Ghalialndonesia. 2003.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505" w:lineRule="exact"/>
        <w:ind w:left="740" w:right="0" w:hanging="740"/>
      </w:pPr>
      <w:r>
        <w:rPr>
          <w:rStyle w:val="CharStyle7"/>
          <w:i w:val="0"/>
          <w:iCs w:val="0"/>
        </w:rPr>
        <w:t xml:space="preserve">Illah Atto. </w:t>
      </w:r>
      <w:r>
        <w:rPr>
          <w:lang w:val="id-ID" w:eastAsia="id-ID" w:bidi="id-ID"/>
          <w:w w:val="100"/>
          <w:color w:val="000000"/>
          <w:position w:val="0"/>
        </w:rPr>
        <w:t>Selamat Tingga Pacaran, Selamat Datang Pelaminan.</w:t>
      </w:r>
      <w:r>
        <w:rPr>
          <w:rStyle w:val="CharStyle7"/>
          <w:i w:val="0"/>
          <w:iCs w:val="0"/>
        </w:rPr>
        <w:t xml:space="preserve"> Jakarta. Elex Media. 2016.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505" w:lineRule="exact"/>
        <w:ind w:left="740" w:right="0" w:hanging="74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Moleong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Lexy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J. </w:t>
      </w:r>
      <w:r>
        <w:rPr>
          <w:rStyle w:val="CharStyle10"/>
        </w:rPr>
        <w:t>Metodologi Penelitian Kualitatif.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Bandung: PT Rosdakarya. </w:t>
      </w:r>
      <w:r>
        <w:rPr>
          <w:rStyle w:val="CharStyle13"/>
        </w:rPr>
        <w:t>2002</w:t>
      </w:r>
      <w:r>
        <w:rPr>
          <w:rStyle w:val="CharStyle14"/>
          <w:b w:val="0"/>
          <w:bCs w:val="0"/>
        </w:rPr>
        <w:t>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505" w:lineRule="exact"/>
        <w:ind w:left="740" w:right="0" w:hanging="740"/>
      </w:pPr>
      <w:r>
        <w:rPr>
          <w:rStyle w:val="CharStyle7"/>
          <w:i w:val="0"/>
          <w:iCs w:val="0"/>
        </w:rPr>
        <w:t xml:space="preserve">Mubarok dkk. </w:t>
      </w:r>
      <w:r>
        <w:rPr>
          <w:lang w:val="id-ID" w:eastAsia="id-ID" w:bidi="id-ID"/>
          <w:w w:val="100"/>
          <w:color w:val="000000"/>
          <w:position w:val="0"/>
        </w:rPr>
        <w:t>Komunikasi Antar Pribadi dalam Masyarakat.</w:t>
      </w:r>
      <w:r>
        <w:rPr>
          <w:rStyle w:val="CharStyle7"/>
          <w:i w:val="0"/>
          <w:iCs w:val="0"/>
        </w:rPr>
        <w:t xml:space="preserve"> Jakarta. Dapur Buku. 2014.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505" w:lineRule="exact"/>
        <w:ind w:left="740" w:right="0" w:hanging="74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Muhajir Noeng. </w:t>
      </w:r>
      <w:r>
        <w:rPr>
          <w:rStyle w:val="CharStyle10"/>
        </w:rPr>
        <w:t>Metodologi Penelitian Kualitatif.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Yogyakarta. Rake Sarasin.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508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Nastuto Harianto. </w:t>
      </w:r>
      <w:r>
        <w:rPr>
          <w:rStyle w:val="CharStyle10"/>
          <w:lang w:val="en-US" w:eastAsia="en-US" w:bidi="en-US"/>
        </w:rPr>
        <w:t xml:space="preserve">Pacaran </w:t>
      </w:r>
      <w:r>
        <w:rPr>
          <w:rStyle w:val="CharStyle10"/>
        </w:rPr>
        <w:t xml:space="preserve">Menurut </w:t>
      </w:r>
      <w:r>
        <w:rPr>
          <w:rStyle w:val="CharStyle10"/>
          <w:lang w:val="en-US" w:eastAsia="en-US" w:bidi="en-US"/>
        </w:rPr>
        <w:t>Iman Kristen.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Jakarta: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Kalam Hidup.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2010. Simanjuntak Markus. </w:t>
      </w:r>
      <w:r>
        <w:rPr>
          <w:rStyle w:val="CharStyle10"/>
        </w:rPr>
        <w:t xml:space="preserve">Makna </w:t>
      </w:r>
      <w:r>
        <w:rPr>
          <w:rStyle w:val="CharStyle10"/>
          <w:lang w:val="en-US" w:eastAsia="en-US" w:bidi="en-US"/>
        </w:rPr>
        <w:t xml:space="preserve">Pacaran dan </w:t>
      </w:r>
      <w:r>
        <w:rPr>
          <w:rStyle w:val="CharStyle10"/>
        </w:rPr>
        <w:t>Pernikahan.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Jakarta: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BPK Gunung Mulia, </w:t>
      </w:r>
      <w:r>
        <w:rPr>
          <w:lang w:val="en-US" w:eastAsia="en-US" w:bidi="en-US"/>
          <w:w w:val="100"/>
          <w:spacing w:val="0"/>
          <w:color w:val="000000"/>
          <w:position w:val="0"/>
        </w:rPr>
        <w:t>2014.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508" w:lineRule="exact"/>
        <w:ind w:left="76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Suprayogo Imam dan Tobroni. </w:t>
      </w:r>
      <w:r>
        <w:rPr>
          <w:rStyle w:val="CharStyle10"/>
        </w:rPr>
        <w:t xml:space="preserve">Metodologi Penelitian </w:t>
      </w:r>
      <w:r>
        <w:rPr>
          <w:rStyle w:val="CharStyle10"/>
          <w:lang w:val="en-US" w:eastAsia="en-US" w:bidi="en-US"/>
        </w:rPr>
        <w:t>Sosial-Agama.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Bandung: Rosdakarya. 2003.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508" w:lineRule="exact"/>
        <w:ind w:left="76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Sefanya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Gerit. </w:t>
      </w:r>
      <w:r>
        <w:rPr>
          <w:rStyle w:val="CharStyle10"/>
        </w:rPr>
        <w:t xml:space="preserve">Cinta </w:t>
      </w:r>
      <w:r>
        <w:rPr>
          <w:rStyle w:val="CharStyle10"/>
          <w:lang w:val="en-US" w:eastAsia="en-US" w:bidi="en-US"/>
        </w:rPr>
        <w:t>Kristen.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Jakarta: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BPK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Gunuing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Mulia. </w:t>
      </w:r>
      <w:r>
        <w:rPr>
          <w:lang w:val="en-US" w:eastAsia="en-US" w:bidi="en-US"/>
          <w:w w:val="100"/>
          <w:spacing w:val="0"/>
          <w:color w:val="000000"/>
          <w:position w:val="0"/>
        </w:rPr>
        <w:t>2015.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0" w:line="508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Suryabrata Sumadi, </w:t>
      </w:r>
      <w:r>
        <w:rPr>
          <w:rStyle w:val="CharStyle10"/>
        </w:rPr>
        <w:t>Metodologi Penelitian.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Jakarta. Raja Grafindo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Persada. </w:t>
      </w:r>
      <w:r>
        <w:rPr>
          <w:lang w:val="en-US" w:eastAsia="en-US" w:bidi="en-US"/>
          <w:w w:val="100"/>
          <w:spacing w:val="0"/>
          <w:color w:val="000000"/>
          <w:position w:val="0"/>
        </w:rPr>
        <w:t>1995.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508" w:lineRule="exact"/>
        <w:ind w:left="760" w:right="0"/>
      </w:pPr>
      <w:r>
        <w:rPr>
          <w:rStyle w:val="CharStyle7"/>
          <w:lang w:val="en-US" w:eastAsia="en-US" w:bidi="en-US"/>
          <w:i w:val="0"/>
          <w:iCs w:val="0"/>
        </w:rPr>
        <w:t xml:space="preserve">Susanto Agus. </w:t>
      </w:r>
      <w:r>
        <w:rPr>
          <w:lang w:val="en-US" w:eastAsia="en-US" w:bidi="en-US"/>
          <w:w w:val="100"/>
          <w:color w:val="000000"/>
          <w:position w:val="0"/>
        </w:rPr>
        <w:t xml:space="preserve">Rational Love: </w:t>
      </w:r>
      <w:r>
        <w:rPr>
          <w:lang w:val="id-ID" w:eastAsia="id-ID" w:bidi="id-ID"/>
          <w:w w:val="100"/>
          <w:color w:val="000000"/>
          <w:position w:val="0"/>
        </w:rPr>
        <w:t>Nikmatnya Cinta Tanpa Galau.</w:t>
      </w:r>
      <w:r>
        <w:rPr>
          <w:rStyle w:val="CharStyle7"/>
          <w:i w:val="0"/>
          <w:iCs w:val="0"/>
        </w:rPr>
        <w:t xml:space="preserve"> Jakarta. </w:t>
      </w:r>
      <w:r>
        <w:rPr>
          <w:rStyle w:val="CharStyle7"/>
          <w:lang w:val="en-US" w:eastAsia="en-US" w:bidi="en-US"/>
          <w:i w:val="0"/>
          <w:iCs w:val="0"/>
        </w:rPr>
        <w:t xml:space="preserve">Elex </w:t>
      </w:r>
      <w:r>
        <w:rPr>
          <w:rStyle w:val="CharStyle7"/>
          <w:i w:val="0"/>
          <w:iCs w:val="0"/>
        </w:rPr>
        <w:t>Media. 2013.</w:t>
      </w:r>
    </w:p>
    <w:p>
      <w:pPr>
        <w:pStyle w:val="Style15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760" w:right="0"/>
      </w:pPr>
      <w:r>
        <w:rPr>
          <w:w w:val="100"/>
          <w:spacing w:val="0"/>
          <w:color w:val="000000"/>
          <w:position w:val="0"/>
        </w:rPr>
        <w:t>Website: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508" w:lineRule="exact"/>
        <w:ind w:left="760" w:right="0"/>
      </w:pPr>
      <w:r>
        <w:fldChar w:fldCharType="begin"/>
      </w:r>
      <w:r>
        <w:rPr>
          <w:rStyle w:val="CharStyle17"/>
        </w:rPr>
        <w:instrText> HYPERLINK "http://www.tribunnews.com/regional/2018/02/26/siswi-sma-di-kediri-pacaran-" </w:instrText>
      </w:r>
      <w:r>
        <w:fldChar w:fldCharType="separate"/>
      </w:r>
      <w:r>
        <w:rPr>
          <w:rStyle w:val="Hyperlink"/>
        </w:rPr>
        <w:t>http://www.tribunnews.com/regional/2018/02/26/siswi-sma-di-kediri-pacaran-</w:t>
      </w:r>
      <w:r>
        <w:fldChar w:fldCharType="end"/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508" w:lineRule="exact"/>
        <w:ind w:left="760" w:right="0"/>
      </w:pPr>
      <w:r>
        <w:rPr>
          <w:rStyle w:val="CharStyle17"/>
          <w:lang w:val="id-ID" w:eastAsia="id-ID" w:bidi="id-ID"/>
        </w:rPr>
        <w:t>dengan-</w:t>
      </w:r>
      <w:r>
        <w:rPr>
          <w:rStyle w:val="CharStyle18"/>
        </w:rPr>
        <w:t>2</w:t>
      </w:r>
      <w:r>
        <w:rPr>
          <w:rStyle w:val="CharStyle17"/>
          <w:lang w:val="id-ID" w:eastAsia="id-ID" w:bidi="id-ID"/>
        </w:rPr>
        <w:t>-cowok-dan-melakukan-hubungan-intim-</w:t>
      </w:r>
      <w:r>
        <w:rPr>
          <w:rStyle w:val="CharStyle18"/>
        </w:rPr>
        <w:t>2</w:t>
      </w:r>
      <w:r>
        <w:rPr>
          <w:rStyle w:val="CharStyle17"/>
          <w:lang w:val="id-ID" w:eastAsia="id-ID" w:bidi="id-ID"/>
        </w:rPr>
        <w:t>-cowoknya-masuk-peniara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508" w:lineRule="exact"/>
        <w:ind w:left="760" w:right="0"/>
      </w:pPr>
      <w:r>
        <w:fldChar w:fldCharType="begin"/>
      </w:r>
      <w:r>
        <w:rPr>
          <w:color w:val="000000"/>
        </w:rPr>
        <w:instrText> HYPERLINK "http://www.landasanteori.com/2015/09/pengertian-pacaran-definisi-pada-" </w:instrText>
      </w:r>
      <w:r>
        <w:fldChar w:fldCharType="separate"/>
      </w:r>
      <w:r>
        <w:rPr>
          <w:rStyle w:val="Hyperlink"/>
          <w:lang w:val="en-US" w:eastAsia="en-US" w:bidi="en-US"/>
          <w:w w:val="100"/>
          <w:spacing w:val="0"/>
          <w:position w:val="0"/>
        </w:rPr>
        <w:t>http://www.landasanteori.com/2015/09/pengertian-pacaran-definisi-pada-</w:t>
      </w:r>
      <w:r>
        <w:fldChar w:fldCharType="end"/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210" w:lineRule="exact"/>
        <w:ind w:left="76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remaja.html</w:t>
      </w:r>
    </w:p>
    <w:sectPr>
      <w:footnotePr>
        <w:pos w:val="pageBottom"/>
        <w:numFmt w:val="decimal"/>
        <w:numRestart w:val="continuous"/>
      </w:footnotePr>
      <w:pgSz w:w="12240" w:h="15840"/>
      <w:pgMar w:top="1496" w:left="2080" w:right="2959" w:bottom="2911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Heading #1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6">
    <w:name w:val="Body text (3)_"/>
    <w:basedOn w:val="DefaultParagraphFont"/>
    <w:link w:val="Style5"/>
    <w:rPr>
      <w:b w:val="0"/>
      <w:bCs w:val="0"/>
      <w:i/>
      <w:iCs/>
      <w:u w:val="none"/>
      <w:strike w:val="0"/>
      <w:smallCaps w:val="0"/>
      <w:sz w:val="21"/>
      <w:szCs w:val="21"/>
      <w:rFonts w:ascii="Times New Roman" w:eastAsia="Times New Roman" w:hAnsi="Times New Roman" w:cs="Times New Roman"/>
      <w:spacing w:val="0"/>
    </w:rPr>
  </w:style>
  <w:style w:type="character" w:customStyle="1" w:styleId="CharStyle7">
    <w:name w:val="Body text (3) + Not Italic"/>
    <w:basedOn w:val="CharStyle6"/>
    <w:rPr>
      <w:lang w:val="id-ID" w:eastAsia="id-ID" w:bidi="id-ID"/>
      <w:i/>
      <w:iCs/>
      <w:w w:val="100"/>
      <w:spacing w:val="0"/>
      <w:color w:val="000000"/>
      <w:position w:val="0"/>
    </w:rPr>
  </w:style>
  <w:style w:type="character" w:customStyle="1" w:styleId="CharStyle9">
    <w:name w:val="Body text (2)_"/>
    <w:basedOn w:val="DefaultParagraphFont"/>
    <w:link w:val="Style8"/>
    <w:rPr>
      <w:b w:val="0"/>
      <w:bCs w:val="0"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character" w:customStyle="1" w:styleId="CharStyle10">
    <w:name w:val="Body text (2) + Italic"/>
    <w:basedOn w:val="CharStyle9"/>
    <w:rPr>
      <w:lang w:val="id-ID" w:eastAsia="id-ID" w:bidi="id-ID"/>
      <w:i/>
      <w:iCs/>
      <w:w w:val="100"/>
      <w:spacing w:val="0"/>
      <w:color w:val="000000"/>
      <w:position w:val="0"/>
    </w:rPr>
  </w:style>
  <w:style w:type="character" w:customStyle="1" w:styleId="CharStyle11">
    <w:name w:val="Body text (3) + Arial Unicode MS,Not Italic"/>
    <w:basedOn w:val="CharStyle6"/>
    <w:rPr>
      <w:lang w:val="id-ID" w:eastAsia="id-ID" w:bidi="id-ID"/>
      <w:i/>
      <w:iCs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customStyle="1" w:styleId="CharStyle12">
    <w:name w:val="Body text (3) + 9 pt,Not Italic"/>
    <w:basedOn w:val="CharStyle6"/>
    <w:rPr>
      <w:lang w:val="id-ID" w:eastAsia="id-ID" w:bidi="id-ID"/>
      <w:i/>
      <w:iCs/>
      <w:sz w:val="18"/>
      <w:szCs w:val="18"/>
      <w:w w:val="100"/>
      <w:spacing w:val="0"/>
      <w:color w:val="000000"/>
      <w:position w:val="0"/>
    </w:rPr>
  </w:style>
  <w:style w:type="character" w:customStyle="1" w:styleId="CharStyle13">
    <w:name w:val="Body text (2) + 11 pt"/>
    <w:basedOn w:val="CharStyle9"/>
    <w:rPr>
      <w:lang w:val="id-ID" w:eastAsia="id-ID" w:bidi="id-ID"/>
      <w:sz w:val="22"/>
      <w:szCs w:val="22"/>
      <w:w w:val="100"/>
      <w:spacing w:val="0"/>
      <w:color w:val="000000"/>
      <w:position w:val="0"/>
    </w:rPr>
  </w:style>
  <w:style w:type="character" w:customStyle="1" w:styleId="CharStyle14">
    <w:name w:val="Body text (2) + Arial Unicode MS,8 pt"/>
    <w:basedOn w:val="CharStyle9"/>
    <w:rPr>
      <w:lang w:val="id-ID" w:eastAsia="id-ID" w:bidi="id-ID"/>
      <w:b/>
      <w:bCs/>
      <w:sz w:val="16"/>
      <w:szCs w:val="16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customStyle="1" w:styleId="CharStyle16">
    <w:name w:val="Body text (4)_"/>
    <w:basedOn w:val="DefaultParagraphFont"/>
    <w:link w:val="Style15"/>
    <w:rPr>
      <w:lang w:val="en-US" w:eastAsia="en-US" w:bidi="en-US"/>
      <w:b w:val="0"/>
      <w:bCs w:val="0"/>
      <w:i w:val="0"/>
      <w:iCs w:val="0"/>
      <w:u w:val="none"/>
      <w:strike w:val="0"/>
      <w:smallCaps w:val="0"/>
      <w:sz w:val="24"/>
      <w:szCs w:val="24"/>
      <w:rFonts w:ascii="Times New Roman" w:eastAsia="Times New Roman" w:hAnsi="Times New Roman" w:cs="Times New Roman"/>
    </w:rPr>
  </w:style>
  <w:style w:type="character" w:customStyle="1" w:styleId="CharStyle17">
    <w:name w:val="Body text (2)"/>
    <w:basedOn w:val="CharStyle9"/>
    <w:rPr>
      <w:lang w:val="en-US" w:eastAsia="en-US" w:bidi="en-US"/>
      <w:u w:val="single"/>
      <w:w w:val="100"/>
      <w:spacing w:val="0"/>
      <w:color w:val="000000"/>
      <w:position w:val="0"/>
    </w:rPr>
  </w:style>
  <w:style w:type="character" w:customStyle="1" w:styleId="CharStyle18">
    <w:name w:val="Body text (2) + 11 pt"/>
    <w:basedOn w:val="CharStyle9"/>
    <w:rPr>
      <w:lang w:val="id-ID" w:eastAsia="id-ID" w:bidi="id-ID"/>
      <w:u w:val="single"/>
      <w:sz w:val="22"/>
      <w:szCs w:val="22"/>
      <w:w w:val="100"/>
      <w:spacing w:val="0"/>
      <w:color w:val="000000"/>
      <w:position w:val="0"/>
    </w:rPr>
  </w:style>
  <w:style w:type="paragraph" w:customStyle="1" w:styleId="Style3">
    <w:name w:val="Heading #1"/>
    <w:basedOn w:val="Normal"/>
    <w:link w:val="CharStyle4"/>
    <w:pPr>
      <w:widowControl w:val="0"/>
      <w:shd w:val="clear" w:color="auto" w:fill="FFFFFF"/>
      <w:jc w:val="center"/>
      <w:outlineLvl w:val="0"/>
      <w:spacing w:after="240" w:line="0" w:lineRule="exact"/>
      <w:ind w:hanging="740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5">
    <w:name w:val="Body text (3)"/>
    <w:basedOn w:val="Normal"/>
    <w:link w:val="CharStyle6"/>
    <w:pPr>
      <w:widowControl w:val="0"/>
      <w:shd w:val="clear" w:color="auto" w:fill="FFFFFF"/>
      <w:jc w:val="both"/>
      <w:spacing w:before="240" w:line="480" w:lineRule="exact"/>
      <w:ind w:hanging="760"/>
    </w:pPr>
    <w:rPr>
      <w:b w:val="0"/>
      <w:bCs w:val="0"/>
      <w:i/>
      <w:iCs/>
      <w:u w:val="none"/>
      <w:strike w:val="0"/>
      <w:smallCaps w:val="0"/>
      <w:sz w:val="21"/>
      <w:szCs w:val="21"/>
      <w:rFonts w:ascii="Times New Roman" w:eastAsia="Times New Roman" w:hAnsi="Times New Roman" w:cs="Times New Roman"/>
      <w:spacing w:val="0"/>
    </w:rPr>
  </w:style>
  <w:style w:type="paragraph" w:customStyle="1" w:styleId="Style8">
    <w:name w:val="Body text (2)"/>
    <w:basedOn w:val="Normal"/>
    <w:link w:val="CharStyle9"/>
    <w:pPr>
      <w:widowControl w:val="0"/>
      <w:shd w:val="clear" w:color="auto" w:fill="FFFFFF"/>
      <w:spacing w:line="497" w:lineRule="exact"/>
      <w:ind w:hanging="760"/>
    </w:pPr>
    <w:rPr>
      <w:b w:val="0"/>
      <w:bCs w:val="0"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paragraph" w:customStyle="1" w:styleId="Style15">
    <w:name w:val="Body text (4)"/>
    <w:basedOn w:val="Normal"/>
    <w:link w:val="CharStyle16"/>
    <w:pPr>
      <w:widowControl w:val="0"/>
      <w:shd w:val="clear" w:color="auto" w:fill="FFFFFF"/>
      <w:spacing w:line="508" w:lineRule="exact"/>
      <w:ind w:hanging="760"/>
    </w:pPr>
    <w:rPr>
      <w:lang w:val="en-US" w:eastAsia="en-US" w:bidi="en-US"/>
      <w:b w:val="0"/>
      <w:bCs w:val="0"/>
      <w:i w:val="0"/>
      <w:iCs w:val="0"/>
      <w:u w:val="none"/>
      <w:strike w:val="0"/>
      <w:smallCaps w:val="0"/>
      <w:sz w:val="24"/>
      <w:szCs w:val="24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

<file path=docProps/core.xml><?xml version="1.0" encoding="utf-8"?>
<cp:coreProperties xmlns:cp="http://schemas.openxmlformats.org/package/2006/metadata/core-properties" xmlns:dc="http://purl.org/dc/elements/1.1/">
  <dc:title>8 x 10 in. (1)</dc:title>
  <dc:subject/>
  <dc:creator>HP</dc:creator>
  <cp:keywords/>
</cp:coreProperties>
</file>