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379" w:rsidRDefault="002506EF">
      <w:pPr>
        <w:pStyle w:val="Bodytext30"/>
        <w:shd w:val="clear" w:color="auto" w:fill="auto"/>
        <w:ind w:right="1460"/>
      </w:pPr>
      <w:r>
        <w:rPr>
          <w:rStyle w:val="Bodytext3SmallCaps"/>
        </w:rPr>
        <w:t>b a</w:t>
      </w:r>
      <w:r>
        <w:t xml:space="preserve"> B</w:t>
      </w:r>
      <w:bookmarkStart w:id="0" w:name="_GoBack"/>
      <w:bookmarkEnd w:id="0"/>
      <w:r>
        <w:t xml:space="preserve"> </w:t>
      </w:r>
      <w:r>
        <w:rPr>
          <w:rStyle w:val="Bodytext3SmallCaps"/>
        </w:rPr>
        <w:t>v</w:t>
      </w:r>
      <w:r>
        <w:rPr>
          <w:rStyle w:val="Bodytext3SmallCaps"/>
        </w:rPr>
        <w:br/>
      </w:r>
      <w:r>
        <w:rPr>
          <w:rStyle w:val="Bodytext3TrebuchetMS"/>
        </w:rPr>
        <w:t>penutup</w:t>
      </w:r>
    </w:p>
    <w:p w:rsidR="00C25379" w:rsidRDefault="002506EF">
      <w:pPr>
        <w:pStyle w:val="Bodytext40"/>
        <w:shd w:val="clear" w:color="auto" w:fill="auto"/>
        <w:spacing w:after="347" w:line="260" w:lineRule="exact"/>
        <w:ind w:left="180"/>
      </w:pPr>
      <w:r>
        <w:t>A. Kesimpulan</w:t>
      </w:r>
    </w:p>
    <w:p w:rsidR="00C25379" w:rsidRDefault="002506EF">
      <w:pPr>
        <w:pStyle w:val="Bodytext20"/>
        <w:shd w:val="clear" w:color="auto" w:fill="auto"/>
        <w:spacing w:before="0" w:line="260" w:lineRule="exact"/>
        <w:ind w:left="1000"/>
      </w:pPr>
      <w:r>
        <w:t>Berdasarkan uraian di atas, maka setelah r, ,</w:t>
      </w:r>
    </w:p>
    <w:p w:rsidR="00C25379" w:rsidRDefault="002506EF">
      <w:pPr>
        <w:pStyle w:val="Bodytext20"/>
        <w:shd w:val="clear" w:color="auto" w:fill="auto"/>
        <w:tabs>
          <w:tab w:val="left" w:pos="1234"/>
          <w:tab w:val="left" w:pos="4886"/>
        </w:tabs>
        <w:spacing w:before="0" w:line="252" w:lineRule="exact"/>
        <w:ind w:left="180"/>
        <w:jc w:val="both"/>
      </w:pPr>
      <w:r>
        <w:t>,,,</w:t>
      </w:r>
      <w:r>
        <w:tab/>
        <w:t>, .</w:t>
      </w:r>
      <w:r>
        <w:tab/>
        <w:t>“</w:t>
      </w:r>
      <w:r>
        <w:rPr>
          <w:vertAlign w:val="superscript"/>
        </w:rPr>
        <w:t>h</w:t>
      </w:r>
      <w:r>
        <w:t xml:space="preserve"> ‘</w:t>
      </w:r>
      <w:r>
        <w:rPr>
          <w:vertAlign w:val="superscript"/>
        </w:rPr>
        <w:t>1</w:t>
      </w:r>
      <w:r>
        <w:t>"</w:t>
      </w:r>
      <w:r>
        <w:rPr>
          <w:vertAlign w:val="superscript"/>
        </w:rPr>
        <w:t>Cra</w:t>
      </w:r>
      <w:r>
        <w:t>^nn pemanfaatan |„..</w:t>
      </w:r>
      <w:r>
        <w:rPr>
          <w:vertAlign w:val="subscript"/>
        </w:rPr>
        <w:t>lnsi</w:t>
      </w:r>
    </w:p>
    <w:p w:rsidR="00C25379" w:rsidRDefault="002506EF">
      <w:pPr>
        <w:pStyle w:val="Bodytext20"/>
        <w:shd w:val="clear" w:color="auto" w:fill="auto"/>
        <w:spacing w:before="0" w:line="252" w:lineRule="exact"/>
        <w:ind w:left="180"/>
        <w:jc w:val="both"/>
      </w:pPr>
      <w:r>
        <w:t xml:space="preserve">d.gital pada siswa, diketahui terjadi </w:t>
      </w:r>
      <w:r>
        <w:rPr>
          <w:rStyle w:val="Bodytext2TrebuchetMS"/>
        </w:rPr>
        <w:t>pen,</w:t>
      </w:r>
      <w:r>
        <w:t>nekati-,„</w:t>
      </w:r>
    </w:p>
    <w:p w:rsidR="00C25379" w:rsidRDefault="002506EF">
      <w:pPr>
        <w:pStyle w:val="Bodytext50"/>
        <w:shd w:val="clear" w:color="auto" w:fill="auto"/>
        <w:ind w:right="200"/>
      </w:pPr>
      <w:r>
        <w:rPr>
          <w:vertAlign w:val="superscript"/>
        </w:rPr>
        <w:t>S atUn</w:t>
      </w:r>
      <w:r>
        <w:t xml:space="preserve"> P'msi pada </w:t>
      </w:r>
      <w:r>
        <w:rPr>
          <w:vertAlign w:val="subscript"/>
        </w:rPr>
        <w:t>sisw</w:t>
      </w:r>
      <w:r>
        <w:t xml:space="preserve">, </w:t>
      </w:r>
      <w:r>
        <w:rPr>
          <w:vertAlign w:val="subscript"/>
        </w:rPr>
        <w:t>kotas VI||</w:t>
      </w:r>
    </w:p>
    <w:p w:rsidR="00C25379" w:rsidRDefault="002506EF">
      <w:pPr>
        <w:pStyle w:val="Bodytext20"/>
        <w:shd w:val="clear" w:color="auto" w:fill="auto"/>
        <w:spacing w:before="0" w:line="260" w:lineRule="exact"/>
        <w:ind w:left="180"/>
        <w:jc w:val="both"/>
      </w:pPr>
      <w:r>
        <w:t>di SMP Kristen Makale. Misalkan si</w:t>
      </w:r>
      <w:r>
        <w:rPr>
          <w:vertAlign w:val="subscript"/>
        </w:rPr>
        <w:t>S</w:t>
      </w:r>
      <w:r>
        <w:t>u-</w:t>
      </w:r>
      <w:r>
        <w:rPr>
          <w:vertAlign w:val="subscript"/>
        </w:rPr>
        <w:t>a vanc t)</w:t>
      </w:r>
    </w:p>
    <w:p w:rsidR="00C25379" w:rsidRDefault="002506EF">
      <w:pPr>
        <w:pStyle w:val="Bodytext60"/>
        <w:shd w:val="clear" w:color="auto" w:fill="auto"/>
        <w:tabs>
          <w:tab w:val="left" w:pos="5405"/>
        </w:tabs>
        <w:spacing w:line="240" w:lineRule="exact"/>
        <w:ind w:left="4800"/>
      </w:pPr>
      <w:r>
        <w:t>'</w:t>
      </w:r>
      <w:r>
        <w:tab/>
      </w:r>
      <w:r>
        <w:rPr>
          <w:rStyle w:val="Bodytext6Spacing1pt"/>
        </w:rPr>
        <w:t>•</w:t>
      </w:r>
      <w:r>
        <w:rPr>
          <w:rStyle w:val="Bodytext6Spacing1pt"/>
          <w:vertAlign w:val="superscript"/>
        </w:rPr>
        <w:t>1</w:t>
      </w:r>
      <w:r>
        <w:t xml:space="preserve"> l'^-manipuanuya pada siM„</w:t>
      </w:r>
      <w:r>
        <w:rPr>
          <w:vertAlign w:val="subscript"/>
        </w:rPr>
        <w:t>y</w:t>
      </w:r>
    </w:p>
    <w:p w:rsidR="00C25379" w:rsidRDefault="002506EF">
      <w:pPr>
        <w:pStyle w:val="Bodytext20"/>
        <w:shd w:val="clear" w:color="auto" w:fill="auto"/>
        <w:spacing w:before="0" w:line="260" w:lineRule="exact"/>
        <w:ind w:left="180"/>
        <w:jc w:val="both"/>
      </w:pPr>
      <w:r>
        <w:t>1 hanya pada kategori mengakses dan</w:t>
      </w:r>
    </w:p>
    <w:p w:rsidR="00C25379" w:rsidRDefault="002506EF">
      <w:pPr>
        <w:pStyle w:val="Bodytext40"/>
        <w:shd w:val="clear" w:color="auto" w:fill="auto"/>
        <w:spacing w:after="0" w:line="260" w:lineRule="exact"/>
        <w:ind w:right="200"/>
        <w:jc w:val="right"/>
      </w:pPr>
      <w:r>
        <w:rPr>
          <w:vertAlign w:val="superscript"/>
        </w:rPr>
        <w:t>n</w:t>
      </w:r>
      <w:r>
        <w:t>&gt;l«mya masih rendah</w:t>
      </w:r>
    </w:p>
    <w:p w:rsidR="00C25379" w:rsidRDefault="002506EF">
      <w:pPr>
        <w:pStyle w:val="Bodytext20"/>
        <w:shd w:val="clear" w:color="auto" w:fill="auto"/>
        <w:spacing w:before="0" w:line="590" w:lineRule="exact"/>
        <w:ind w:left="180" w:right="200"/>
        <w:jc w:val="both"/>
      </w:pPr>
      <w:r>
        <w:t>Namun, setelah tingkat kemampuannya pada sfttes ; *</w:t>
      </w:r>
      <w:r>
        <w:rPr>
          <w:vertAlign w:val="subscript"/>
        </w:rPr>
        <w:t>lsh</w:t>
      </w:r>
      <w:r>
        <w:t xml:space="preserve"> ^ ^ ^ mengakses, menyeleksi, dan memv«iSkas. tnaka</w:t>
      </w:r>
    </w:p>
    <w:p w:rsidR="00C25379" w:rsidRDefault="002506EF">
      <w:pPr>
        <w:pStyle w:val="Bodytext20"/>
        <w:shd w:val="clear" w:color="auto" w:fill="auto"/>
        <w:tabs>
          <w:tab w:val="left" w:pos="5405"/>
          <w:tab w:val="left" w:pos="6908"/>
          <w:tab w:val="left" w:leader="dot" w:pos="7199"/>
        </w:tabs>
        <w:spacing w:before="0" w:after="276" w:line="260" w:lineRule="exact"/>
        <w:ind w:left="180"/>
        <w:jc w:val="both"/>
      </w:pPr>
      <w:r>
        <w:t>peningkatan. Demikian pula dengan «»*</w:t>
      </w:r>
      <w:r>
        <w:tab/>
        <w:t>.ti**</w:t>
      </w:r>
      <w:r>
        <w:tab/>
      </w:r>
      <w:r>
        <w:tab/>
        <w:t xml:space="preserve"> ,. ,</w:t>
      </w:r>
      <w:r>
        <w:rPr>
          <w:vertAlign w:val="subscript"/>
        </w:rPr>
        <w:t>wu</w:t>
      </w:r>
    </w:p>
    <w:p w:rsidR="00C25379" w:rsidRDefault="002506EF">
      <w:pPr>
        <w:pStyle w:val="Bodytext20"/>
        <w:shd w:val="clear" w:color="auto" w:fill="auto"/>
        <w:spacing w:before="0" w:after="53" w:line="260" w:lineRule="exact"/>
        <w:ind w:left="180"/>
        <w:jc w:val="both"/>
      </w:pPr>
      <w:r>
        <w:t xml:space="preserve">siklus 1 berada pada kategori </w:t>
      </w:r>
      <w:r>
        <w:rPr>
          <w:lang w:val="en-US" w:eastAsia="en-US" w:bidi="en-US"/>
        </w:rPr>
        <w:t>mengaSs^</w:t>
      </w:r>
    </w:p>
    <w:p w:rsidR="00C25379" w:rsidRDefault="002506EF">
      <w:pPr>
        <w:pStyle w:val="Bodytext20"/>
        <w:shd w:val="clear" w:color="auto" w:fill="auto"/>
        <w:spacing w:before="0" w:line="559" w:lineRule="exact"/>
        <w:ind w:left="180" w:right="200"/>
        <w:jc w:val="both"/>
      </w:pPr>
      <w:r>
        <w:t>dengan siswa yang tingkat kemampusma ;vea sikvs sauy* .wa u vgs\• mengakses, menyeleksi, memverifikasi dan uvugev&amp;uasi.</w:t>
      </w:r>
    </w:p>
    <w:p w:rsidR="00C25379" w:rsidRDefault="002506EF">
      <w:pPr>
        <w:pStyle w:val="Bodytext70"/>
        <w:shd w:val="clear" w:color="auto" w:fill="auto"/>
        <w:ind w:left="180"/>
      </w:pPr>
      <w:r>
        <w:t>B. Saran</w:t>
      </w:r>
    </w:p>
    <w:p w:rsidR="00C25379" w:rsidRDefault="002506EF">
      <w:pPr>
        <w:pStyle w:val="Bodytext20"/>
        <w:shd w:val="clear" w:color="auto" w:fill="auto"/>
        <w:spacing w:before="0" w:after="21" w:line="260" w:lineRule="exact"/>
        <w:ind w:right="200"/>
        <w:jc w:val="right"/>
      </w:pPr>
      <w:r>
        <w:t>Dari hasil penelitian yang telah diperoleh, diketahui bahwa pemanfaatan</w:t>
      </w:r>
    </w:p>
    <w:p w:rsidR="00C25379" w:rsidRDefault="002506EF">
      <w:pPr>
        <w:pStyle w:val="Bodytext30"/>
        <w:shd w:val="clear" w:color="auto" w:fill="auto"/>
        <w:spacing w:after="1411" w:line="559" w:lineRule="exact"/>
        <w:ind w:right="200" w:firstLine="180"/>
        <w:jc w:val="both"/>
      </w:pPr>
      <w:r>
        <w:t xml:space="preserve">literasi dalam </w:t>
      </w:r>
      <w:r>
        <w:t>pembelajaran PAK sangat menunjang hasil belajar siswa. Oleh karena itu, penulis berharap skripsi tersebut dapat memberikan kontribusi kepada kampus khususnya di mata kuliah TMPPAK guna untuk mengajak, para mahasiswa melihat betapa pentingnya literasi digit</w:t>
      </w:r>
      <w:r>
        <w:t>al saat ini dalam menunjang pembelajaran, melihat perkembangan media digital vang sangat P</w:t>
      </w:r>
      <w:r>
        <w:rPr>
          <w:vertAlign w:val="superscript"/>
        </w:rPr>
        <w:t>c</w:t>
      </w:r>
      <w:r>
        <w:t>~</w:t>
      </w:r>
      <w:r>
        <w:rPr>
          <w:vertAlign w:val="superscript"/>
        </w:rPr>
        <w:t>aL</w:t>
      </w:r>
      <w:r>
        <w:t xml:space="preserve"> D gan demikian, maka hal itu akan mendorong mahasiswa lebih aktit dan kre* mendesain materi presentasi ketika tengah mengikuti pembelajaran</w:t>
      </w:r>
    </w:p>
    <w:p w:rsidR="00C25379" w:rsidRDefault="002506EF">
      <w:pPr>
        <w:pStyle w:val="Bodytext30"/>
        <w:shd w:val="clear" w:color="auto" w:fill="auto"/>
        <w:spacing w:line="220" w:lineRule="exact"/>
        <w:ind w:right="200"/>
        <w:jc w:val="right"/>
      </w:pPr>
      <w:r>
        <w:t>&gt;S</w:t>
      </w:r>
    </w:p>
    <w:sectPr w:rsidR="00C25379">
      <w:pgSz w:w="12240" w:h="15840"/>
      <w:pgMar w:top="922" w:right="2590" w:bottom="718" w:left="14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06EF">
      <w:r>
        <w:separator/>
      </w:r>
    </w:p>
  </w:endnote>
  <w:endnote w:type="continuationSeparator" w:id="0">
    <w:p w:rsidR="00000000" w:rsidRDefault="0025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379" w:rsidRDefault="00C25379"/>
  </w:footnote>
  <w:footnote w:type="continuationSeparator" w:id="0">
    <w:p w:rsidR="00C25379" w:rsidRDefault="00C2537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25379"/>
    <w:rsid w:val="001C3441"/>
    <w:rsid w:val="002506EF"/>
    <w:rsid w:val="00C2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D8FE159-F900-4ED1-AA4E-BB376EE4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3SmallCaps">
    <w:name w:val="Body text (3) + Small Caps"/>
    <w:basedOn w:val="Bodytext3"/>
    <w:rPr>
      <w:rFonts w:ascii="Times New Roman" w:eastAsia="Times New Roman" w:hAnsi="Times New Roman" w:cs="Times New Roman"/>
      <w:b w:val="0"/>
      <w:bCs w:val="0"/>
      <w:i w:val="0"/>
      <w:iCs w:val="0"/>
      <w:smallCaps/>
      <w:strike w:val="0"/>
      <w:color w:val="000000"/>
      <w:spacing w:val="0"/>
      <w:w w:val="100"/>
      <w:position w:val="0"/>
      <w:sz w:val="22"/>
      <w:szCs w:val="22"/>
      <w:u w:val="none"/>
      <w:lang w:val="id-ID" w:eastAsia="id-ID" w:bidi="id-ID"/>
    </w:rPr>
  </w:style>
  <w:style w:type="character" w:customStyle="1" w:styleId="Bodytext3TrebuchetMS">
    <w:name w:val="Body text (3) + Trebuchet MS"/>
    <w:aliases w:val="13 pt,Bold,Small Caps,Spacing 0 pt"/>
    <w:basedOn w:val="Bodytext3"/>
    <w:rPr>
      <w:rFonts w:ascii="Trebuchet MS" w:eastAsia="Trebuchet MS" w:hAnsi="Trebuchet MS" w:cs="Trebuchet MS"/>
      <w:b/>
      <w:bCs/>
      <w:i w:val="0"/>
      <w:iCs w:val="0"/>
      <w:smallCaps/>
      <w:strike w:val="0"/>
      <w:color w:val="000000"/>
      <w:spacing w:val="-1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TrebuchetMS">
    <w:name w:val="Body text (2) + Trebuchet MS"/>
    <w:aliases w:val="11 pt,Spacing -1 pt"/>
    <w:basedOn w:val="Bodytext2"/>
    <w:rPr>
      <w:rFonts w:ascii="Trebuchet MS" w:eastAsia="Trebuchet MS" w:hAnsi="Trebuchet MS" w:cs="Trebuchet MS"/>
      <w:b w:val="0"/>
      <w:bCs w:val="0"/>
      <w:i w:val="0"/>
      <w:iCs w:val="0"/>
      <w:smallCaps w:val="0"/>
      <w:strike w:val="0"/>
      <w:color w:val="000000"/>
      <w:spacing w:val="-20"/>
      <w:w w:val="100"/>
      <w:position w:val="0"/>
      <w:sz w:val="22"/>
      <w:szCs w:val="22"/>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pacing w:val="-1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u w:val="none"/>
    </w:rPr>
  </w:style>
  <w:style w:type="character" w:customStyle="1" w:styleId="Bodytext6Spacing1pt">
    <w:name w:val="Body text (6) + Spacing 1 pt"/>
    <w:basedOn w:val="Bodytext6"/>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6"/>
      <w:szCs w:val="26"/>
      <w:u w:val="none"/>
    </w:rPr>
  </w:style>
  <w:style w:type="paragraph" w:customStyle="1" w:styleId="Bodytext30">
    <w:name w:val="Body text (3)"/>
    <w:basedOn w:val="Normal"/>
    <w:link w:val="Bodytext3"/>
    <w:pPr>
      <w:shd w:val="clear" w:color="auto" w:fill="FFFFFF"/>
      <w:spacing w:line="582" w:lineRule="exact"/>
      <w:jc w:val="center"/>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after="300" w:line="0" w:lineRule="atLeast"/>
      <w:jc w:val="both"/>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before="300" w:line="0" w:lineRule="atLeast"/>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line="252" w:lineRule="exact"/>
      <w:jc w:val="right"/>
    </w:pPr>
    <w:rPr>
      <w:rFonts w:ascii="Times New Roman" w:eastAsia="Times New Roman" w:hAnsi="Times New Roman" w:cs="Times New Roman"/>
      <w:b/>
      <w:bCs/>
      <w:spacing w:val="-10"/>
      <w:sz w:val="26"/>
      <w:szCs w:val="26"/>
    </w:rPr>
  </w:style>
  <w:style w:type="paragraph" w:customStyle="1" w:styleId="Bodytext60">
    <w:name w:val="Body text (6)"/>
    <w:basedOn w:val="Normal"/>
    <w:link w:val="Bodytext6"/>
    <w:pPr>
      <w:shd w:val="clear" w:color="auto" w:fill="FFFFFF"/>
      <w:spacing w:line="0" w:lineRule="atLeast"/>
      <w:jc w:val="both"/>
    </w:pPr>
    <w:rPr>
      <w:rFonts w:ascii="Times New Roman" w:eastAsia="Times New Roman" w:hAnsi="Times New Roman" w:cs="Times New Roman"/>
    </w:rPr>
  </w:style>
  <w:style w:type="paragraph" w:customStyle="1" w:styleId="Bodytext70">
    <w:name w:val="Body text (7)"/>
    <w:basedOn w:val="Normal"/>
    <w:link w:val="Bodytext7"/>
    <w:pPr>
      <w:shd w:val="clear" w:color="auto" w:fill="FFFFFF"/>
      <w:spacing w:line="559" w:lineRule="exact"/>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3</cp:revision>
  <dcterms:created xsi:type="dcterms:W3CDTF">2024-04-06T11:14:00Z</dcterms:created>
  <dcterms:modified xsi:type="dcterms:W3CDTF">2024-04-06T11:14:00Z</dcterms:modified>
</cp:coreProperties>
</file>