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9" w:line="190" w:lineRule="exact"/>
        <w:ind w:left="36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BAB V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28" w:line="190" w:lineRule="exact"/>
        <w:ind w:left="2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KESIMPULAN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SARAN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2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Kesimpulan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47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Berdasarkan hasil penelitian pada bab 4 maka kesimpulan skripsi ini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74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adalah bahwa media pembelajaran kurang berperan penting dalam Pendidikan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74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Agama Kristen di Kelas V SDN 306 Inpres Tombang. Beberapa alasan yang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74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mendasarinya diuraikan di bawah ini:</w:t>
      </w:r>
    </w:p>
    <w:p>
      <w:pPr>
        <w:pStyle w:val="Style3"/>
        <w:numPr>
          <w:ilvl w:val="0"/>
          <w:numId w:val="1"/>
        </w:numPr>
        <w:tabs>
          <w:tab w:leader="none" w:pos="7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4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Tujuan belajar belum tercapai dengan baik.</w:t>
      </w:r>
    </w:p>
    <w:p>
      <w:pPr>
        <w:pStyle w:val="Style3"/>
        <w:numPr>
          <w:ilvl w:val="0"/>
          <w:numId w:val="1"/>
        </w:numPr>
        <w:tabs>
          <w:tab w:leader="none" w:pos="7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4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 belum kreatif menggunakan media belajar.</w:t>
      </w:r>
    </w:p>
    <w:p>
      <w:pPr>
        <w:pStyle w:val="Style3"/>
        <w:numPr>
          <w:ilvl w:val="0"/>
          <w:numId w:val="1"/>
        </w:numPr>
        <w:tabs>
          <w:tab w:leader="none" w:pos="7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4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Siswa kurang dilibatkan dalam penggunaan media belajar.</w:t>
      </w:r>
    </w:p>
    <w:p>
      <w:pPr>
        <w:pStyle w:val="Style3"/>
        <w:numPr>
          <w:ilvl w:val="0"/>
          <w:numId w:val="1"/>
        </w:numPr>
        <w:tabs>
          <w:tab w:leader="none" w:pos="7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4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Mutu pembelajaran belum dapat ditingkatkan.</w:t>
      </w:r>
    </w:p>
    <w:p>
      <w:pPr>
        <w:pStyle w:val="Style3"/>
        <w:numPr>
          <w:ilvl w:val="0"/>
          <w:numId w:val="1"/>
        </w:numPr>
        <w:tabs>
          <w:tab w:leader="none" w:pos="7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2" w:line="474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Siswa belum dapat berkreativitas dengan baik.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9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B. Saran-Saran</w:t>
      </w:r>
    </w:p>
    <w:p>
      <w:pPr>
        <w:pStyle w:val="Style3"/>
        <w:numPr>
          <w:ilvl w:val="0"/>
          <w:numId w:val="3"/>
        </w:numPr>
        <w:tabs>
          <w:tab w:leader="none" w:pos="7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97" w:lineRule="exact"/>
        <w:ind w:left="680" w:right="0" w:hanging="240"/>
      </w:pPr>
      <w:r>
        <w:rPr>
          <w:lang w:val="id-ID" w:eastAsia="id-ID" w:bidi="id-ID"/>
          <w:w w:val="100"/>
          <w:spacing w:val="0"/>
          <w:color w:val="000000"/>
          <w:position w:val="0"/>
        </w:rPr>
        <w:t>Hendaknya pemakaian media pembelajaran yang digunakan oleh guru PAK disesuaikan dengan kebutuhan belajar siswa yang makin kompleks.</w:t>
      </w:r>
    </w:p>
    <w:p>
      <w:pPr>
        <w:pStyle w:val="Style3"/>
        <w:numPr>
          <w:ilvl w:val="0"/>
          <w:numId w:val="3"/>
        </w:numPr>
        <w:tabs>
          <w:tab w:leader="none" w:pos="7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7" w:lineRule="exact"/>
        <w:ind w:left="680" w:right="140"/>
      </w:pPr>
      <w:r>
        <w:rPr>
          <w:lang w:val="id-ID" w:eastAsia="id-ID" w:bidi="id-ID"/>
          <w:w w:val="100"/>
          <w:spacing w:val="0"/>
          <w:color w:val="000000"/>
          <w:position w:val="0"/>
        </w:rPr>
        <w:t>Hendaknya pemanfaatan media belajar dapat membantu siswa mengatasi kesulitan-kesulitan belajar dan mampu mengubah kesulitan-kesulitan itu menjadi sebuah peluang.</w:t>
      </w:r>
    </w:p>
    <w:p>
      <w:pPr>
        <w:pStyle w:val="Style3"/>
        <w:numPr>
          <w:ilvl w:val="0"/>
          <w:numId w:val="3"/>
        </w:numPr>
        <w:tabs>
          <w:tab w:leader="none" w:pos="7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7" w:lineRule="exact"/>
        <w:ind w:left="680" w:right="140"/>
      </w:pPr>
      <w:r>
        <w:rPr>
          <w:lang w:val="id-ID" w:eastAsia="id-ID" w:bidi="id-ID"/>
          <w:w w:val="100"/>
          <w:spacing w:val="0"/>
          <w:color w:val="000000"/>
          <w:position w:val="0"/>
        </w:rPr>
        <w:t>Hendaknya guru senantiasa mencontohkan penggunaan media belajar pada siswa sehingga mereka dapat belajar secara mandiri dan analitis dalam pemecahan materi.</w:t>
      </w:r>
    </w:p>
    <w:p>
      <w:pPr>
        <w:pStyle w:val="Style3"/>
        <w:numPr>
          <w:ilvl w:val="0"/>
          <w:numId w:val="3"/>
        </w:numPr>
        <w:tabs>
          <w:tab w:leader="none" w:pos="7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04" w:lineRule="exact"/>
        <w:ind w:left="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perlu memberi respon yang positif terhadap pentingnya penggunaan media pembelajaran bagi peningkatan prestasi belajar siswa, khususnya pada mata pelajaran PAK.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2240" w:h="15840"/>
      <w:pgMar w:top="3094" w:left="1267" w:right="3778" w:bottom="223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40.4pt;margin-top:712.5pt;width:9.8pt;height:7.7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47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0.15pt;margin-top:126.3pt;width:8.85pt;height:7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  <w:b/>
                    <w:bCs/>
                  </w:rPr>
                  <w:t>48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300" w:line="0" w:lineRule="exact"/>
      <w:ind w:hanging="34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