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302" w:line="240" w:lineRule="exact"/>
        <w:ind w:left="0" w:right="20" w:firstLine="0"/>
      </w:pPr>
      <w:r>
        <w:rPr>
          <w:lang w:val="en-US" w:eastAsia="en-US" w:bidi="en-US"/>
          <w:sz w:val="24"/>
          <w:szCs w:val="24"/>
          <w:w w:val="100"/>
          <w:spacing w:val="0"/>
          <w:color w:val="000000"/>
          <w:position w:val="0"/>
        </w:rPr>
        <w:t>BAB I</w:t>
      </w:r>
    </w:p>
    <w:p>
      <w:pPr>
        <w:pStyle w:val="Style9"/>
        <w:widowControl w:val="0"/>
        <w:keepNext w:val="0"/>
        <w:keepLines w:val="0"/>
        <w:shd w:val="clear" w:color="auto" w:fill="auto"/>
        <w:bidi w:val="0"/>
        <w:spacing w:before="0" w:after="838" w:line="240" w:lineRule="exact"/>
        <w:ind w:left="0" w:right="20" w:firstLine="0"/>
      </w:pPr>
      <w:r>
        <w:rPr>
          <w:lang w:val="en-US" w:eastAsia="en-US" w:bidi="en-US"/>
          <w:sz w:val="24"/>
          <w:szCs w:val="24"/>
          <w:w w:val="100"/>
          <w:spacing w:val="0"/>
          <w:color w:val="000000"/>
          <w:position w:val="0"/>
        </w:rPr>
        <w:t>PENDAHULUAN</w:t>
      </w:r>
    </w:p>
    <w:p>
      <w:pPr>
        <w:pStyle w:val="Style9"/>
        <w:widowControl w:val="0"/>
        <w:keepNext w:val="0"/>
        <w:keepLines w:val="0"/>
        <w:shd w:val="clear" w:color="auto" w:fill="auto"/>
        <w:bidi w:val="0"/>
        <w:jc w:val="left"/>
        <w:spacing w:before="0" w:after="55" w:line="240" w:lineRule="exact"/>
        <w:ind w:left="0" w:right="0" w:firstLine="0"/>
      </w:pPr>
      <w:r>
        <w:rPr>
          <w:lang w:val="en-US" w:eastAsia="en-US" w:bidi="en-US"/>
          <w:sz w:val="24"/>
          <w:szCs w:val="24"/>
          <w:w w:val="100"/>
          <w:spacing w:val="0"/>
          <w:color w:val="000000"/>
          <w:position w:val="0"/>
        </w:rPr>
        <w:t>A. Latar Belakang</w:t>
      </w:r>
    </w:p>
    <w:p>
      <w:pPr>
        <w:pStyle w:val="Style9"/>
        <w:widowControl w:val="0"/>
        <w:keepNext w:val="0"/>
        <w:keepLines w:val="0"/>
        <w:shd w:val="clear" w:color="auto" w:fill="auto"/>
        <w:bidi w:val="0"/>
        <w:jc w:val="both"/>
        <w:spacing w:before="0" w:after="0" w:line="562" w:lineRule="exact"/>
        <w:ind w:left="0" w:right="0" w:firstLine="520"/>
      </w:pPr>
      <w:r>
        <w:rPr>
          <w:lang w:val="en-US" w:eastAsia="en-US" w:bidi="en-US"/>
          <w:sz w:val="24"/>
          <w:szCs w:val="24"/>
          <w:w w:val="100"/>
          <w:spacing w:val="0"/>
          <w:color w:val="000000"/>
          <w:position w:val="0"/>
        </w:rPr>
        <w:t xml:space="preserve">Tana Toraja merupakan sebuah daerah yang berada di pegunungan sebelah Utara Kerajaan Bugis Sidenreng. Nama Toraja dahulunya ialah </w:t>
      </w:r>
      <w:r>
        <w:rPr>
          <w:rStyle w:val="CharStyle11"/>
        </w:rPr>
        <w:t>Tortdok Lepongan Bulan Tana Matari</w:t>
      </w:r>
      <w:r>
        <w:rPr>
          <w:lang w:val="en-US" w:eastAsia="en-US" w:bidi="en-US"/>
          <w:sz w:val="24"/>
          <w:szCs w:val="24"/>
          <w:w w:val="100"/>
          <w:spacing w:val="0"/>
          <w:color w:val="000000"/>
          <w:position w:val="0"/>
        </w:rPr>
        <w:t xml:space="preserve"> ’ </w:t>
      </w:r>
      <w:r>
        <w:rPr>
          <w:rStyle w:val="CharStyle11"/>
        </w:rPr>
        <w:t>Alio.</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 xml:space="preserve"> Maksudnya ialah negeri yang bentuk pemerintahan dan kemasyarakatannya merupakan kesatuan yang bundar bagaikan bulan. </w:t>
      </w:r>
      <w:r>
        <w:rPr>
          <w:rStyle w:val="CharStyle12"/>
        </w:rPr>
        <w:t xml:space="preserve">Han </w:t>
      </w:r>
      <w:r>
        <w:rPr>
          <w:lang w:val="en-US" w:eastAsia="en-US" w:bidi="en-US"/>
          <w:sz w:val="24"/>
          <w:szCs w:val="24"/>
          <w:w w:val="100"/>
          <w:spacing w:val="0"/>
          <w:color w:val="000000"/>
          <w:position w:val="0"/>
        </w:rPr>
        <w:t xml:space="preserve">matahari. </w:t>
      </w:r>
      <w:r>
        <w:rPr>
          <w:rStyle w:val="CharStyle11"/>
        </w:rPr>
        <w:t>Tondok Lepongan Bulan Tana Matari’ Alio</w:t>
      </w:r>
      <w:r>
        <w:rPr>
          <w:lang w:val="en-US" w:eastAsia="en-US" w:bidi="en-US"/>
          <w:sz w:val="24"/>
          <w:szCs w:val="24"/>
          <w:w w:val="100"/>
          <w:spacing w:val="0"/>
          <w:color w:val="000000"/>
          <w:position w:val="0"/>
        </w:rPr>
        <w:t xml:space="preserve"> mengalami perubahan nama menjadi Toraja. Perubahan ini mulai terdengar luas pada permulaam abad ke-17 disebabkan karena adanya hubungan dengan negeri sekitamya yaitu Kerajaan Bugis Sidenreng, Bone dan Luwu.</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Penulis Eropa yakni A. C. Kruyt dan N. Adriani mulai mempergunakan nama Toraja dal am tulisan-tulisannya, bahkan di dalam keseharian yang disadur dari kata </w:t>
      </w:r>
      <w:r>
        <w:rPr>
          <w:rStyle w:val="CharStyle11"/>
        </w:rPr>
        <w:t>To Riaja (to</w:t>
      </w:r>
      <w:r>
        <w:rPr>
          <w:lang w:val="en-US" w:eastAsia="en-US" w:bidi="en-US"/>
          <w:sz w:val="24"/>
          <w:szCs w:val="24"/>
          <w:w w:val="100"/>
          <w:spacing w:val="0"/>
          <w:color w:val="000000"/>
          <w:position w:val="0"/>
        </w:rPr>
        <w:t xml:space="preserve"> yang berarti orang, dan </w:t>
      </w:r>
      <w:r>
        <w:rPr>
          <w:rStyle w:val="CharStyle11"/>
        </w:rPr>
        <w:t>riaja</w:t>
      </w:r>
      <w:r>
        <w:rPr>
          <w:lang w:val="en-US" w:eastAsia="en-US" w:bidi="en-US"/>
          <w:sz w:val="24"/>
          <w:szCs w:val="24"/>
          <w:w w:val="100"/>
          <w:spacing w:val="0"/>
          <w:color w:val="000000"/>
          <w:position w:val="0"/>
        </w:rPr>
        <w:t xml:space="preserve"> ialah sebelah di atas bagian utara).</w:t>
      </w:r>
      <w:r>
        <w:rPr>
          <w:lang w:val="en-US" w:eastAsia="en-US" w:bidi="en-US"/>
          <w:vertAlign w:val="superscript"/>
          <w:sz w:val="24"/>
          <w:szCs w:val="24"/>
          <w:w w:val="100"/>
          <w:spacing w:val="0"/>
          <w:color w:val="000000"/>
          <w:position w:val="0"/>
        </w:rPr>
        <w:footnoteReference w:id="4"/>
      </w:r>
    </w:p>
    <w:p>
      <w:pPr>
        <w:pStyle w:val="Style9"/>
        <w:widowControl w:val="0"/>
        <w:keepNext w:val="0"/>
        <w:keepLines w:val="0"/>
        <w:shd w:val="clear" w:color="auto" w:fill="auto"/>
        <w:bidi w:val="0"/>
        <w:jc w:val="both"/>
        <w:spacing w:before="0" w:after="0" w:line="562" w:lineRule="exact"/>
        <w:ind w:left="0" w:right="0" w:firstLine="520"/>
      </w:pPr>
      <w:r>
        <w:rPr>
          <w:lang w:val="en-US" w:eastAsia="en-US" w:bidi="en-US"/>
          <w:sz w:val="24"/>
          <w:szCs w:val="24"/>
          <w:w w:val="100"/>
          <w:spacing w:val="0"/>
          <w:color w:val="000000"/>
          <w:position w:val="0"/>
        </w:rPr>
        <w:t xml:space="preserve">Kepercayaan yang dianut atau dipercayai oleh suku Toraja sejak dulu bahkan masih ada yang menganutnya dimasa sekarang ialah kepercayaan </w:t>
      </w:r>
      <w:r>
        <w:rPr>
          <w:rStyle w:val="CharStyle11"/>
        </w:rPr>
        <w:t xml:space="preserve">Aluk Todolo. </w:t>
      </w:r>
      <w:r>
        <w:rPr>
          <w:lang w:val="en-US" w:eastAsia="en-US" w:bidi="en-US"/>
          <w:sz w:val="24"/>
          <w:szCs w:val="24"/>
          <w:w w:val="100"/>
          <w:spacing w:val="0"/>
          <w:color w:val="000000"/>
          <w:position w:val="0"/>
        </w:rPr>
        <w:t xml:space="preserve">Saat ini dikenal sebagai agama aliran kepercayaan yaitu </w:t>
      </w:r>
      <w:r>
        <w:rPr>
          <w:rStyle w:val="CharStyle11"/>
        </w:rPr>
        <w:t>Hindu Alukta.</w:t>
      </w:r>
      <w:r>
        <w:rPr>
          <w:lang w:val="en-US" w:eastAsia="en-US" w:bidi="en-US"/>
          <w:sz w:val="24"/>
          <w:szCs w:val="24"/>
          <w:w w:val="100"/>
          <w:spacing w:val="0"/>
          <w:color w:val="000000"/>
          <w:position w:val="0"/>
        </w:rPr>
        <w:t xml:space="preserve"> Secara khusus dalam melakukan interaksi dengan Sang Pencipta </w:t>
      </w:r>
      <w:r>
        <w:rPr>
          <w:rStyle w:val="CharStyle11"/>
        </w:rPr>
        <w:t>(Puang Malua)</w:t>
      </w:r>
      <w:r>
        <w:rPr>
          <w:lang w:val="en-US" w:eastAsia="en-US" w:bidi="en-US"/>
          <w:sz w:val="24"/>
          <w:szCs w:val="24"/>
          <w:w w:val="100"/>
          <w:spacing w:val="0"/>
          <w:color w:val="000000"/>
          <w:position w:val="0"/>
        </w:rPr>
        <w:t xml:space="preserve"> yaitu </w:t>
      </w:r>
      <w:r>
        <w:rPr>
          <w:rStyle w:val="CharStyle11"/>
        </w:rPr>
        <w:t>memala</w:t>
      </w:r>
      <w:r>
        <w:rPr>
          <w:lang w:val="en-US" w:eastAsia="en-US" w:bidi="en-US"/>
          <w:sz w:val="24"/>
          <w:szCs w:val="24"/>
          <w:w w:val="100"/>
          <w:spacing w:val="0"/>
          <w:color w:val="000000"/>
          <w:position w:val="0"/>
        </w:rPr>
        <w:t xml:space="preserve">’ temyata aliran kepercayaan ini memiliki kesamaan denga n agama Kristen yaitu menyembah yang jika dibawa dalam bahasa Toraja disebut sebagai </w:t>
      </w:r>
      <w:r>
        <w:rPr>
          <w:rStyle w:val="CharStyle11"/>
        </w:rPr>
        <w:t>memalaMemala'</w:t>
      </w:r>
      <w:r>
        <w:rPr>
          <w:lang w:val="en-US" w:eastAsia="en-US" w:bidi="en-US"/>
          <w:sz w:val="24"/>
          <w:szCs w:val="24"/>
          <w:w w:val="100"/>
          <w:spacing w:val="0"/>
          <w:color w:val="000000"/>
          <w:position w:val="0"/>
        </w:rPr>
        <w:t xml:space="preserve"> bagi orang Toraja merupakan ritual penyembahan yang dilakukan pada hari tertentu sesuai dengan hari yang mereka yakini. Bagi aliran kepercayaan </w:t>
      </w:r>
      <w:r>
        <w:rPr>
          <w:rStyle w:val="CharStyle11"/>
        </w:rPr>
        <w:t>Aluk Todolo</w:t>
      </w:r>
      <w:r>
        <w:rPr>
          <w:lang w:val="en-US" w:eastAsia="en-US" w:bidi="en-US"/>
          <w:sz w:val="24"/>
          <w:szCs w:val="24"/>
          <w:w w:val="100"/>
          <w:spacing w:val="0"/>
          <w:color w:val="000000"/>
          <w:position w:val="0"/>
        </w:rPr>
        <w:t xml:space="preserve"> atau </w:t>
      </w:r>
      <w:r>
        <w:rPr>
          <w:rStyle w:val="CharStyle11"/>
        </w:rPr>
        <w:t>Alukta,</w:t>
      </w:r>
      <w:r>
        <w:rPr>
          <w:lang w:val="en-US" w:eastAsia="en-US" w:bidi="en-US"/>
          <w:sz w:val="24"/>
          <w:szCs w:val="24"/>
          <w:w w:val="100"/>
          <w:spacing w:val="0"/>
          <w:color w:val="000000"/>
          <w:position w:val="0"/>
        </w:rPr>
        <w:t xml:space="preserve"> ritual </w:t>
      </w:r>
      <w:r>
        <w:rPr>
          <w:rStyle w:val="CharStyle11"/>
        </w:rPr>
        <w:t>memala</w:t>
      </w:r>
      <w:r>
        <w:rPr>
          <w:lang w:val="en-US" w:eastAsia="en-US" w:bidi="en-US"/>
          <w:sz w:val="24"/>
          <w:szCs w:val="24"/>
          <w:w w:val="100"/>
          <w:spacing w:val="0"/>
          <w:color w:val="000000"/>
          <w:position w:val="0"/>
        </w:rPr>
        <w:t xml:space="preserve">' adalah ritual yang sangat penting sebagai cara mereka membangun relasi dengan </w:t>
      </w:r>
      <w:r>
        <w:rPr>
          <w:rStyle w:val="CharStyle11"/>
        </w:rPr>
        <w:t>Puang Matua.</w:t>
      </w:r>
    </w:p>
    <w:p>
      <w:pPr>
        <w:pStyle w:val="Style9"/>
        <w:widowControl w:val="0"/>
        <w:keepNext w:val="0"/>
        <w:keepLines w:val="0"/>
        <w:shd w:val="clear" w:color="auto" w:fill="auto"/>
        <w:bidi w:val="0"/>
        <w:jc w:val="right"/>
        <w:spacing w:before="0" w:after="0" w:line="566" w:lineRule="exact"/>
        <w:ind w:left="0" w:right="0" w:firstLine="0"/>
      </w:pPr>
      <w:r>
        <w:rPr>
          <w:rStyle w:val="CharStyle11"/>
        </w:rPr>
        <w:t>Ma’bua’</w:t>
      </w:r>
      <w:r>
        <w:rPr>
          <w:lang w:val="en-US" w:eastAsia="en-US" w:bidi="en-US"/>
          <w:sz w:val="24"/>
          <w:szCs w:val="24"/>
          <w:w w:val="100"/>
          <w:spacing w:val="0"/>
          <w:color w:val="000000"/>
          <w:position w:val="0"/>
        </w:rPr>
        <w:t xml:space="preserve"> adalah salah satu bentuk </w:t>
      </w:r>
      <w:r>
        <w:rPr>
          <w:rStyle w:val="CharStyle11"/>
        </w:rPr>
        <w:t>memala'</w:t>
      </w:r>
      <w:r>
        <w:rPr>
          <w:lang w:val="en-US" w:eastAsia="en-US" w:bidi="en-US"/>
          <w:sz w:val="24"/>
          <w:szCs w:val="24"/>
          <w:w w:val="100"/>
          <w:spacing w:val="0"/>
          <w:color w:val="000000"/>
          <w:position w:val="0"/>
        </w:rPr>
        <w:t xml:space="preserve"> yang ada di Toraja. </w:t>
      </w:r>
      <w:r>
        <w:rPr>
          <w:rStyle w:val="CharStyle11"/>
        </w:rPr>
        <w:t>Ma’bua</w:t>
      </w:r>
      <w:r>
        <w:rPr>
          <w:rStyle w:val="CharStyle11"/>
        </w:rPr>
        <w:footnoteReference w:id="5"/>
      </w:r>
    </w:p>
    <w:p>
      <w:pPr>
        <w:pStyle w:val="Style9"/>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adalah sebuah ritual penyembahan yang dilakukan ketika hendak mensyukuri atau</w:t>
      </w:r>
    </w:p>
    <w:p>
      <w:pPr>
        <w:pStyle w:val="Style9"/>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memohonkan berkat atas manusia, hewan, tan am an dan lain-lain.</w:t>
      </w:r>
      <w:r>
        <w:rPr>
          <w:lang w:val="en-US" w:eastAsia="en-US" w:bidi="en-US"/>
          <w:vertAlign w:val="superscript"/>
          <w:sz w:val="24"/>
          <w:szCs w:val="24"/>
          <w:w w:val="100"/>
          <w:spacing w:val="0"/>
          <w:color w:val="000000"/>
          <w:position w:val="0"/>
        </w:rPr>
        <w:t>4</w:t>
      </w:r>
      <w:r>
        <w:rPr>
          <w:lang w:val="en-US" w:eastAsia="en-US" w:bidi="en-US"/>
          <w:sz w:val="24"/>
          <w:szCs w:val="24"/>
          <w:w w:val="100"/>
          <w:spacing w:val="0"/>
          <w:color w:val="000000"/>
          <w:position w:val="0"/>
        </w:rPr>
        <w:t xml:space="preserve"> Istilah </w:t>
      </w:r>
      <w:r>
        <w:rPr>
          <w:rStyle w:val="CharStyle11"/>
        </w:rPr>
        <w:t>ma'bua’</w:t>
      </w:r>
    </w:p>
    <w:p>
      <w:pPr>
        <w:pStyle w:val="Style9"/>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 xml:space="preserve">tersebut yang merupakan bagian dari </w:t>
      </w:r>
      <w:r>
        <w:rPr>
          <w:rStyle w:val="CharStyle11"/>
        </w:rPr>
        <w:t>memala’</w:t>
      </w:r>
      <w:r>
        <w:rPr>
          <w:lang w:val="en-US" w:eastAsia="en-US" w:bidi="en-US"/>
          <w:sz w:val="24"/>
          <w:szCs w:val="24"/>
          <w:w w:val="100"/>
          <w:spacing w:val="0"/>
          <w:color w:val="000000"/>
          <w:position w:val="0"/>
        </w:rPr>
        <w:t xml:space="preserve"> dipakai juga dalam peribadatan</w:t>
      </w:r>
    </w:p>
    <w:p>
      <w:pPr>
        <w:pStyle w:val="Style9"/>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Gereja Toraja. Hal ini bisa dibuktikan dalam terjemahan Alkitab versi Toraja</w:t>
      </w:r>
    </w:p>
    <w:p>
      <w:pPr>
        <w:pStyle w:val="Style9"/>
        <w:widowControl w:val="0"/>
        <w:keepNext w:val="0"/>
        <w:keepLines w:val="0"/>
        <w:shd w:val="clear" w:color="auto" w:fill="auto"/>
        <w:bidi w:val="0"/>
        <w:jc w:val="both"/>
        <w:spacing w:before="0" w:after="0" w:line="566" w:lineRule="exact"/>
        <w:ind w:left="0" w:right="0" w:firstLine="0"/>
      </w:pPr>
      <w:r>
        <w:rPr>
          <w:lang w:val="en-US" w:eastAsia="en-US" w:bidi="en-US"/>
          <w:sz w:val="24"/>
          <w:szCs w:val="24"/>
          <w:w w:val="100"/>
          <w:spacing w:val="0"/>
          <w:color w:val="000000"/>
          <w:position w:val="0"/>
        </w:rPr>
        <w:t>(</w:t>
      </w:r>
      <w:r>
        <w:rPr>
          <w:rStyle w:val="CharStyle11"/>
        </w:rPr>
        <w:t>Sura' Madatu)</w:t>
      </w:r>
      <w:r>
        <w:rPr>
          <w:lang w:val="en-US" w:eastAsia="en-US" w:bidi="en-US"/>
          <w:sz w:val="24"/>
          <w:szCs w:val="24"/>
          <w:w w:val="100"/>
          <w:spacing w:val="0"/>
          <w:color w:val="000000"/>
          <w:position w:val="0"/>
        </w:rPr>
        <w:t xml:space="preserve"> dimana beberapa kali ditemukan kata </w:t>
      </w:r>
      <w:r>
        <w:rPr>
          <w:rStyle w:val="CharStyle11"/>
        </w:rPr>
        <w:t>memala</w:t>
      </w:r>
      <w:r>
        <w:rPr>
          <w:lang w:val="en-US" w:eastAsia="en-US" w:bidi="en-US"/>
          <w:sz w:val="24"/>
          <w:szCs w:val="24"/>
          <w:w w:val="100"/>
          <w:spacing w:val="0"/>
          <w:color w:val="000000"/>
          <w:position w:val="0"/>
        </w:rPr>
        <w:t xml:space="preserve">’ </w:t>
      </w:r>
      <w:r>
        <w:rPr>
          <w:rStyle w:val="CharStyle11"/>
        </w:rPr>
        <w:t>(pemala )</w:t>
      </w:r>
      <w:r>
        <w:rPr>
          <w:lang w:val="en-US" w:eastAsia="en-US" w:bidi="en-US"/>
          <w:sz w:val="24"/>
          <w:szCs w:val="24"/>
          <w:w w:val="100"/>
          <w:spacing w:val="0"/>
          <w:color w:val="000000"/>
          <w:position w:val="0"/>
        </w:rPr>
        <w:t xml:space="preserve"> yaitu:</w:t>
      </w:r>
    </w:p>
    <w:p>
      <w:pPr>
        <w:pStyle w:val="Style13"/>
        <w:widowControl w:val="0"/>
        <w:keepNext w:val="0"/>
        <w:keepLines w:val="0"/>
        <w:shd w:val="clear" w:color="auto" w:fill="auto"/>
        <w:bidi w:val="0"/>
        <w:spacing w:before="0" w:after="0"/>
        <w:ind w:left="820" w:right="660" w:firstLine="0"/>
      </w:pPr>
      <w:r>
        <w:rPr>
          <w:lang w:val="en-US" w:eastAsia="en-US" w:bidi="en-US"/>
          <w:sz w:val="24"/>
          <w:szCs w:val="24"/>
          <w:w w:val="100"/>
          <w:spacing w:val="0"/>
          <w:color w:val="000000"/>
          <w:position w:val="0"/>
        </w:rPr>
        <w:t>"la duka tu Habet naala tu duku bembe</w:t>
      </w:r>
      <w:r>
        <w:rPr>
          <w:rStyle w:val="CharStyle15"/>
          <w:i w:val="0"/>
          <w:iCs w:val="0"/>
        </w:rPr>
        <w:t xml:space="preserve">' </w:t>
      </w:r>
      <w:r>
        <w:rPr>
          <w:lang w:val="en-US" w:eastAsia="en-US" w:bidi="en-US"/>
          <w:sz w:val="24"/>
          <w:szCs w:val="24"/>
          <w:w w:val="100"/>
          <w:spacing w:val="0"/>
          <w:color w:val="000000"/>
          <w:position w:val="0"/>
        </w:rPr>
        <w:t>sia domba pa ’bunga ’na sia lompona. Naalami penaartna PUANG tu Mabel sia iatu pemala</w:t>
      </w:r>
      <w:r>
        <w:rPr>
          <w:rStyle w:val="CharStyle15"/>
          <w:i w:val="0"/>
          <w:iCs w:val="0"/>
        </w:rPr>
        <w:t xml:space="preserve"> ’</w:t>
      </w:r>
      <w:r>
        <w:rPr>
          <w:lang w:val="en-US" w:eastAsia="en-US" w:bidi="en-US"/>
          <w:sz w:val="24"/>
          <w:szCs w:val="24"/>
          <w:w w:val="100"/>
          <w:spacing w:val="0"/>
          <w:color w:val="000000"/>
          <w:position w:val="0"/>
        </w:rPr>
        <w:t>na</w:t>
      </w:r>
      <w:r>
        <w:rPr>
          <w:rStyle w:val="CharStyle15"/>
          <w:i w:val="0"/>
          <w:iCs w:val="0"/>
        </w:rPr>
        <w:t xml:space="preserve">” </w:t>
      </w:r>
      <w:r>
        <w:rPr>
          <w:lang w:val="en-US" w:eastAsia="en-US" w:bidi="en-US"/>
          <w:sz w:val="24"/>
          <w:szCs w:val="24"/>
          <w:w w:val="100"/>
          <w:spacing w:val="0"/>
          <w:color w:val="000000"/>
          <w:position w:val="0"/>
        </w:rPr>
        <w:t>(Kadadian 4:4. "Iatu domba laki iato la mu tunu pu'pu’ nasang dao inan pemalaran; iamo pemala ’ ditunu pu ’pu ’ lake Puang, la dadi bau busarungngu iamoto tu pemala ’ pantunu, dipemalaran lako Puang" (Katassuran 29:18).</w:t>
      </w:r>
    </w:p>
    <w:p>
      <w:pPr>
        <w:pStyle w:val="Style13"/>
        <w:widowControl w:val="0"/>
        <w:keepNext w:val="0"/>
        <w:keepLines w:val="0"/>
        <w:shd w:val="clear" w:color="auto" w:fill="auto"/>
        <w:bidi w:val="0"/>
        <w:spacing w:before="0" w:after="0"/>
        <w:ind w:left="820" w:right="660" w:firstLine="0"/>
      </w:pPr>
      <w:r>
        <w:rPr>
          <w:lang w:val="en-US" w:eastAsia="en-US" w:bidi="en-US"/>
          <w:sz w:val="24"/>
          <w:szCs w:val="24"/>
          <w:w w:val="100"/>
          <w:spacing w:val="0"/>
          <w:color w:val="000000"/>
          <w:position w:val="0"/>
        </w:rPr>
        <w:t>"Iatu pemala’na, ke patuoan bitli’ susi domba</w:t>
      </w:r>
      <w:r>
        <w:rPr>
          <w:rStyle w:val="CharStyle15"/>
          <w:i w:val="0"/>
          <w:iCs w:val="0"/>
        </w:rPr>
        <w:t xml:space="preserve"> sin </w:t>
      </w:r>
      <w:r>
        <w:rPr>
          <w:lang w:val="en-US" w:eastAsia="en-US" w:bidi="en-US"/>
          <w:sz w:val="24"/>
          <w:szCs w:val="24"/>
          <w:w w:val="100"/>
          <w:spacing w:val="0"/>
          <w:color w:val="000000"/>
          <w:position w:val="0"/>
        </w:rPr>
        <w:t>bembe’ la dipopemala</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 xml:space="preserve"> ditunu pu'pu’, la dipopennolo tu lakinna tu tae’ tattanna ” (Sura</w:t>
      </w:r>
      <w:r>
        <w:rPr>
          <w:rStyle w:val="CharStyle15"/>
          <w:i w:val="0"/>
          <w:iCs w:val="0"/>
        </w:rPr>
        <w:t xml:space="preserve"> ’ </w:t>
      </w:r>
      <w:r>
        <w:rPr>
          <w:lang w:val="en-US" w:eastAsia="en-US" w:bidi="en-US"/>
          <w:sz w:val="24"/>
          <w:szCs w:val="24"/>
          <w:w w:val="100"/>
          <w:spacing w:val="0"/>
          <w:color w:val="000000"/>
          <w:position w:val="0"/>
        </w:rPr>
        <w:t>Katominaan 1:10)</w:t>
      </w:r>
    </w:p>
    <w:p>
      <w:pPr>
        <w:pStyle w:val="Style13"/>
        <w:widowControl w:val="0"/>
        <w:keepNext w:val="0"/>
        <w:keepLines w:val="0"/>
        <w:shd w:val="clear" w:color="auto" w:fill="auto"/>
        <w:bidi w:val="0"/>
        <w:spacing w:before="0" w:after="0"/>
        <w:ind w:left="820" w:right="660" w:firstLine="0"/>
      </w:pPr>
      <w:r>
        <w:rPr>
          <w:lang w:val="en-US" w:eastAsia="en-US" w:bidi="en-US"/>
          <w:sz w:val="24"/>
          <w:szCs w:val="24"/>
          <w:w w:val="100"/>
          <w:spacing w:val="0"/>
          <w:color w:val="000000"/>
          <w:position w:val="0"/>
        </w:rPr>
        <w:t>"Iamoto, iammu baa pemala mu lako to kapemalaran, ammu kilalai dio, kumua den siulu’mu madiong penaa lako kalemu, tampei tu pemala'mu dio to’ kapemalaran, mulao sitama siulu’mu dolo, mumane side umpemalaranni tu pemala</w:t>
      </w:r>
      <w:r>
        <w:rPr>
          <w:rStyle w:val="CharStyle15"/>
          <w:i w:val="0"/>
          <w:iCs w:val="0"/>
        </w:rPr>
        <w:t xml:space="preserve"> </w:t>
      </w:r>
      <w:r>
        <w:rPr>
          <w:lang w:val="en-US" w:eastAsia="en-US" w:bidi="en-US"/>
          <w:sz w:val="24"/>
          <w:szCs w:val="24"/>
          <w:w w:val="100"/>
          <w:spacing w:val="0"/>
          <w:color w:val="000000"/>
          <w:position w:val="0"/>
        </w:rPr>
        <w:t>’mu</w:t>
      </w:r>
      <w:r>
        <w:rPr>
          <w:rStyle w:val="CharStyle15"/>
          <w:i w:val="0"/>
          <w:iCs w:val="0"/>
        </w:rPr>
        <w:t xml:space="preserve"> ” </w:t>
      </w:r>
      <w:r>
        <w:rPr>
          <w:lang w:val="en-US" w:eastAsia="en-US" w:bidi="en-US"/>
          <w:sz w:val="24"/>
          <w:szCs w:val="24"/>
          <w:w w:val="100"/>
          <w:spacing w:val="0"/>
          <w:color w:val="000000"/>
          <w:position w:val="0"/>
        </w:rPr>
        <w:t>(Matius 5:23-24).</w:t>
      </w:r>
    </w:p>
    <w:p>
      <w:pPr>
        <w:pStyle w:val="Style13"/>
        <w:widowControl w:val="0"/>
        <w:keepNext w:val="0"/>
        <w:keepLines w:val="0"/>
        <w:shd w:val="clear" w:color="auto" w:fill="auto"/>
        <w:bidi w:val="0"/>
        <w:spacing w:before="0" w:after="0"/>
        <w:ind w:left="820" w:right="660" w:firstLine="0"/>
      </w:pPr>
      <w:r>
        <w:rPr>
          <w:lang w:val="en-US" w:eastAsia="en-US" w:bidi="en-US"/>
          <w:sz w:val="24"/>
          <w:szCs w:val="24"/>
          <w:w w:val="100"/>
          <w:spacing w:val="0"/>
          <w:color w:val="000000"/>
          <w:position w:val="0"/>
        </w:rPr>
        <w:t>“E to buia, umbara ia ondong: pemala ’raka ba ’tu inan pemala'raka, tu umpamadatui tu pemala</w:t>
      </w:r>
      <w:r>
        <w:rPr>
          <w:rStyle w:val="CharStyle15"/>
          <w:i w:val="0"/>
          <w:iCs w:val="0"/>
        </w:rPr>
        <w:t xml:space="preserve"> 7 </w:t>
      </w:r>
      <w:r>
        <w:rPr>
          <w:lang w:val="en-US" w:eastAsia="en-US" w:bidi="en-US"/>
          <w:sz w:val="24"/>
          <w:szCs w:val="24"/>
          <w:w w:val="100"/>
          <w:spacing w:val="0"/>
          <w:color w:val="000000"/>
          <w:position w:val="0"/>
        </w:rPr>
        <w:t>{Matius 23:19)</w:t>
      </w:r>
    </w:p>
    <w:p>
      <w:pPr>
        <w:pStyle w:val="Style13"/>
        <w:widowControl w:val="0"/>
        <w:keepNext w:val="0"/>
        <w:keepLines w:val="0"/>
        <w:shd w:val="clear" w:color="auto" w:fill="auto"/>
        <w:bidi w:val="0"/>
        <w:spacing w:before="0" w:after="10"/>
        <w:ind w:left="820" w:right="660" w:firstLine="0"/>
      </w:pPr>
      <w:r>
        <w:rPr>
          <w:lang w:val="en-US" w:eastAsia="en-US" w:bidi="en-US"/>
          <w:sz w:val="24"/>
          <w:szCs w:val="24"/>
          <w:w w:val="100"/>
          <w:spacing w:val="0"/>
          <w:color w:val="000000"/>
          <w:position w:val="0"/>
        </w:rPr>
        <w:t>"Ma 'pakare ’nami Yesu lako</w:t>
      </w:r>
      <w:r>
        <w:rPr>
          <w:rStyle w:val="CharStyle15"/>
          <w:i w:val="0"/>
          <w:iCs w:val="0"/>
        </w:rPr>
        <w:t xml:space="preserve">, </w:t>
      </w:r>
      <w:r>
        <w:rPr>
          <w:lang w:val="en-US" w:eastAsia="en-US" w:bidi="en-US"/>
          <w:sz w:val="24"/>
          <w:szCs w:val="24"/>
          <w:w w:val="100"/>
          <w:spacing w:val="0"/>
          <w:color w:val="000000"/>
          <w:position w:val="0"/>
        </w:rPr>
        <w:t>Nakua: Da mupokada lenni moi lako misa’ duka tau, sangadinna maleko umpa'pekitanan kalemu lako tominaa sia pemalaranni tu pemala ’ belanna kamalekeammu susitu napa’peannan Mifsa, tu la mendadi tanda lako tu tau</w:t>
      </w:r>
      <w:r>
        <w:rPr>
          <w:rStyle w:val="CharStyle15"/>
          <w:i w:val="0"/>
          <w:iCs w:val="0"/>
        </w:rPr>
        <w:t xml:space="preserve">” </w:t>
      </w:r>
      <w:r>
        <w:rPr>
          <w:lang w:val="en-US" w:eastAsia="en-US" w:bidi="en-US"/>
          <w:sz w:val="24"/>
          <w:szCs w:val="24"/>
          <w:w w:val="100"/>
          <w:spacing w:val="0"/>
          <w:color w:val="000000"/>
          <w:position w:val="0"/>
        </w:rPr>
        <w:t>(Lukas 5:14).</w:t>
      </w:r>
    </w:p>
    <w:p>
      <w:pPr>
        <w:pStyle w:val="Style9"/>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Persembahan adalah sesuatu yang diberikan kepada Tuhan yang berupa persembahan diri atau bahkan harta benda yang dimiliki sebagai tanda</w:t>
      </w:r>
      <w:r>
        <w:br w:type="page"/>
      </w:r>
    </w:p>
    <w:p>
      <w:pPr>
        <w:pStyle w:val="Style9"/>
        <w:widowControl w:val="0"/>
        <w:keepNext w:val="0"/>
        <w:keepLines w:val="0"/>
        <w:shd w:val="clear" w:color="auto" w:fill="auto"/>
        <w:bidi w:val="0"/>
        <w:jc w:val="both"/>
        <w:spacing w:before="0" w:after="0" w:line="562"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5.e-002pt;margin-top:650.4pt;width:26.9pt;height:13.35pt;z-index:-125829376;mso-wrap-distance-left:5.pt;mso-wrap-distance-right:5.pt;mso-wrap-distance-bottom:17.9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0" w:line="210" w:lineRule="exact"/>
                    <w:ind w:left="0" w:right="0" w:firstLine="0"/>
                  </w:pPr>
                  <w:r>
                    <w:rPr>
                      <w:lang w:val="en-US" w:eastAsia="en-US" w:bidi="en-US"/>
                      <w:w w:val="100"/>
                      <w:color w:val="000000"/>
                      <w:position w:val="0"/>
                    </w:rPr>
                    <w:t>2020</w:t>
                  </w:r>
                  <w:r>
                    <w:rPr>
                      <w:rStyle w:val="CharStyle8"/>
                      <w:b/>
                      <w:bCs/>
                    </w:rPr>
                    <w:t>.</w:t>
                  </w:r>
                </w:p>
              </w:txbxContent>
            </v:textbox>
            <w10:wrap type="square" side="right" anchorx="margin" anchory="margin"/>
          </v:shape>
        </w:pict>
      </w:r>
      <w:r>
        <w:rPr>
          <w:lang w:val="en-US" w:eastAsia="en-US" w:bidi="en-US"/>
          <w:sz w:val="24"/>
          <w:szCs w:val="24"/>
          <w:w w:val="100"/>
          <w:spacing w:val="0"/>
          <w:color w:val="000000"/>
          <w:position w:val="0"/>
        </w:rPr>
        <w:t>memuliakan Allah.</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Persembahan syukur tidak terlcpas dan kehidupan orang Kristen, bahkan persembahan syukur dalam kekristenan tidak muncul begitu saja namun melalui tradisi nenek moyang bangsa Israel yang turun-temurun dilakukan dan merupakan hal yang harus dilaksanakan oleh setiap umat Israel untuk memelihara hubungannya dengan Sang Pencipta. Jadi mem be nk an persembahan kepada Tuhan sudah menjadi hal yang melekat pada diri umat Allah sebagai respon kepada-Nya yang telah memberkati.</w:t>
      </w:r>
    </w:p>
    <w:p>
      <w:pPr>
        <w:pStyle w:val="Style9"/>
        <w:widowControl w:val="0"/>
        <w:keepNext w:val="0"/>
        <w:keepLines w:val="0"/>
        <w:shd w:val="clear" w:color="auto" w:fill="auto"/>
        <w:bidi w:val="0"/>
        <w:jc w:val="both"/>
        <w:spacing w:before="0" w:after="0" w:line="562" w:lineRule="exact"/>
        <w:ind w:left="0" w:right="0" w:firstLine="520"/>
      </w:pPr>
      <w:r>
        <w:rPr>
          <w:lang w:val="en-US" w:eastAsia="en-US" w:bidi="en-US"/>
          <w:sz w:val="24"/>
          <w:szCs w:val="24"/>
          <w:w w:val="100"/>
          <w:spacing w:val="0"/>
          <w:color w:val="000000"/>
          <w:position w:val="0"/>
        </w:rPr>
        <w:t xml:space="preserve">Aliran kepercayaan </w:t>
      </w:r>
      <w:r>
        <w:rPr>
          <w:rStyle w:val="CharStyle11"/>
        </w:rPr>
        <w:t>Alukta</w:t>
      </w:r>
      <w:r>
        <w:rPr>
          <w:lang w:val="en-US" w:eastAsia="en-US" w:bidi="en-US"/>
          <w:sz w:val="24"/>
          <w:szCs w:val="24"/>
          <w:w w:val="100"/>
          <w:spacing w:val="0"/>
          <w:color w:val="000000"/>
          <w:position w:val="0"/>
        </w:rPr>
        <w:t xml:space="preserve"> mengenal atau melaksanakan ritus pemberian persembahan syukur dan memohon berkat kepada </w:t>
      </w:r>
      <w:r>
        <w:rPr>
          <w:rStyle w:val="CharStyle11"/>
        </w:rPr>
        <w:t>Puang Matua</w:t>
      </w:r>
      <w:r>
        <w:rPr>
          <w:lang w:val="en-US" w:eastAsia="en-US" w:bidi="en-US"/>
          <w:sz w:val="24"/>
          <w:szCs w:val="24"/>
          <w:w w:val="100"/>
          <w:spacing w:val="0"/>
          <w:color w:val="000000"/>
          <w:position w:val="0"/>
        </w:rPr>
        <w:t xml:space="preserve"> yang dikenal dengan istilah </w:t>
      </w:r>
      <w:r>
        <w:rPr>
          <w:rStyle w:val="CharStyle11"/>
        </w:rPr>
        <w:t>memala’</w:t>
      </w:r>
      <w:r>
        <w:rPr>
          <w:lang w:val="en-US" w:eastAsia="en-US" w:bidi="en-US"/>
          <w:sz w:val="24"/>
          <w:szCs w:val="24"/>
          <w:w w:val="100"/>
          <w:spacing w:val="0"/>
          <w:color w:val="000000"/>
          <w:position w:val="0"/>
        </w:rPr>
        <w:t xml:space="preserve"> dan akan dibahas lebih jauh dalam pemahaman makna </w:t>
      </w:r>
      <w:r>
        <w:rPr>
          <w:rStyle w:val="CharStyle11"/>
        </w:rPr>
        <w:t>ma ’bua</w:t>
      </w:r>
      <w:r>
        <w:rPr>
          <w:lang w:val="en-US" w:eastAsia="en-US" w:bidi="en-US"/>
          <w:sz w:val="24"/>
          <w:szCs w:val="24"/>
          <w:w w:val="100"/>
          <w:spacing w:val="0"/>
          <w:color w:val="000000"/>
          <w:position w:val="0"/>
        </w:rPr>
        <w:t xml:space="preserve"> Pemberian persembahan syukur dalam kekristenan memiliki persamaan istilah dengan </w:t>
      </w:r>
      <w:r>
        <w:rPr>
          <w:rStyle w:val="CharStyle11"/>
        </w:rPr>
        <w:t>Alukta</w:t>
      </w:r>
      <w:r>
        <w:rPr>
          <w:lang w:val="en-US" w:eastAsia="en-US" w:bidi="en-US"/>
          <w:sz w:val="24"/>
          <w:szCs w:val="24"/>
          <w:w w:val="100"/>
          <w:spacing w:val="0"/>
          <w:color w:val="000000"/>
          <w:position w:val="0"/>
        </w:rPr>
        <w:t xml:space="preserve"> seperti yang telah dipaparkan sebelumnya bahwa istilah </w:t>
      </w:r>
      <w:r>
        <w:rPr>
          <w:rStyle w:val="CharStyle11"/>
        </w:rPr>
        <w:t>memala*</w:t>
      </w:r>
      <w:r>
        <w:rPr>
          <w:lang w:val="en-US" w:eastAsia="en-US" w:bidi="en-US"/>
          <w:sz w:val="24"/>
          <w:szCs w:val="24"/>
          <w:w w:val="100"/>
          <w:spacing w:val="0"/>
          <w:color w:val="000000"/>
          <w:position w:val="0"/>
        </w:rPr>
        <w:t xml:space="preserve"> dapat ditemukan di dalam </w:t>
      </w:r>
      <w:r>
        <w:rPr>
          <w:rStyle w:val="CharStyle11"/>
        </w:rPr>
        <w:t>Sura’ Madatu</w:t>
      </w:r>
      <w:r>
        <w:rPr>
          <w:lang w:val="en-US" w:eastAsia="en-US" w:bidi="en-US"/>
          <w:sz w:val="24"/>
          <w:szCs w:val="24"/>
          <w:w w:val="100"/>
          <w:spacing w:val="0"/>
          <w:color w:val="000000"/>
          <w:position w:val="0"/>
        </w:rPr>
        <w:t xml:space="preserve"> tetapi dalam realitanya beberapa orang Kristen seakan tidak in gin mengakui ritual </w:t>
      </w:r>
      <w:r>
        <w:rPr>
          <w:rStyle w:val="CharStyle11"/>
        </w:rPr>
        <w:t>memala</w:t>
      </w:r>
      <w:r>
        <w:rPr>
          <w:lang w:val="en-US" w:eastAsia="en-US" w:bidi="en-US"/>
          <w:sz w:val="24"/>
          <w:szCs w:val="24"/>
          <w:w w:val="100"/>
          <w:spacing w:val="0"/>
          <w:color w:val="000000"/>
          <w:position w:val="0"/>
        </w:rPr>
        <w:t xml:space="preserve"> ’ dalam aliran kepercayaan </w:t>
      </w:r>
      <w:r>
        <w:rPr>
          <w:rStyle w:val="CharStyle11"/>
        </w:rPr>
        <w:t>Alukta.</w:t>
      </w:r>
      <w:r>
        <w:rPr>
          <w:lang w:val="en-US" w:eastAsia="en-US" w:bidi="en-US"/>
          <w:sz w:val="24"/>
          <w:szCs w:val="24"/>
          <w:w w:val="100"/>
          <w:spacing w:val="0"/>
          <w:color w:val="000000"/>
          <w:position w:val="0"/>
        </w:rPr>
        <w:t xml:space="preserve"> Sering ada yang mengatakan bahwa </w:t>
      </w:r>
      <w:r>
        <w:rPr>
          <w:rStyle w:val="CharStyle11"/>
        </w:rPr>
        <w:t>memala ’</w:t>
      </w:r>
      <w:r>
        <w:rPr>
          <w:lang w:val="en-US" w:eastAsia="en-US" w:bidi="en-US"/>
          <w:sz w:val="24"/>
          <w:szCs w:val="24"/>
          <w:w w:val="100"/>
          <w:spacing w:val="0"/>
          <w:color w:val="000000"/>
          <w:position w:val="0"/>
        </w:rPr>
        <w:t xml:space="preserve"> itu merupakan penyembahan berhala, dengan ungkapan “</w:t>
      </w:r>
      <w:r>
        <w:rPr>
          <w:rStyle w:val="CharStyle11"/>
        </w:rPr>
        <w:t>Taek namelo tu</w:t>
      </w:r>
      <w:r>
        <w:rPr>
          <w:lang w:val="en-US" w:eastAsia="en-US" w:bidi="en-US"/>
          <w:sz w:val="24"/>
          <w:szCs w:val="24"/>
          <w:w w:val="100"/>
          <w:spacing w:val="0"/>
          <w:color w:val="000000"/>
          <w:position w:val="0"/>
        </w:rPr>
        <w:t>” tanpa mengetahui secara dalam apa makna sesungguhnya. Di sisi lain beberapa orang Kristen yang menganggap bahwa penyembahan itu benar dan tidak bertentangan dengan ajaran Kristen.</w:t>
      </w:r>
      <w:r>
        <w:rPr>
          <w:lang w:val="en-US" w:eastAsia="en-US" w:bidi="en-US"/>
          <w:vertAlign w:val="superscript"/>
          <w:sz w:val="24"/>
          <w:szCs w:val="24"/>
          <w:w w:val="100"/>
          <w:spacing w:val="0"/>
          <w:color w:val="000000"/>
          <w:position w:val="0"/>
        </w:rPr>
        <w:footnoteReference w:id="7"/>
      </w:r>
    </w:p>
    <w:p>
      <w:pPr>
        <w:pStyle w:val="Style9"/>
        <w:widowControl w:val="0"/>
        <w:keepNext w:val="0"/>
        <w:keepLines w:val="0"/>
        <w:shd w:val="clear" w:color="auto" w:fill="auto"/>
        <w:bidi w:val="0"/>
        <w:jc w:val="both"/>
        <w:spacing w:before="0" w:after="0" w:line="562" w:lineRule="exact"/>
        <w:ind w:left="0" w:right="0" w:firstLine="520"/>
      </w:pPr>
      <w:r>
        <w:rPr>
          <w:lang w:val="en-US" w:eastAsia="en-US" w:bidi="en-US"/>
          <w:sz w:val="24"/>
          <w:szCs w:val="24"/>
          <w:w w:val="100"/>
          <w:spacing w:val="0"/>
          <w:color w:val="000000"/>
          <w:position w:val="0"/>
        </w:rPr>
        <w:t xml:space="preserve">Berangkat dari sini, dapat juga dilihat dari sisi yang berlainan perihal orang Kristen yang ikut terlibat dalam pelaksanaan ritus </w:t>
      </w:r>
      <w:r>
        <w:rPr>
          <w:rStyle w:val="CharStyle11"/>
        </w:rPr>
        <w:t>memala</w:t>
      </w:r>
      <w:r>
        <w:rPr>
          <w:lang w:val="en-US" w:eastAsia="en-US" w:bidi="en-US"/>
          <w:sz w:val="24"/>
          <w:szCs w:val="24"/>
          <w:w w:val="100"/>
          <w:spacing w:val="0"/>
          <w:color w:val="000000"/>
          <w:position w:val="0"/>
        </w:rPr>
        <w:t xml:space="preserve">' yaitu </w:t>
      </w:r>
      <w:r>
        <w:rPr>
          <w:rStyle w:val="CharStyle11"/>
        </w:rPr>
        <w:t>ma'bua’,</w:t>
      </w:r>
      <w:r>
        <w:rPr>
          <w:lang w:val="en-US" w:eastAsia="en-US" w:bidi="en-US"/>
          <w:sz w:val="24"/>
          <w:szCs w:val="24"/>
          <w:w w:val="100"/>
          <w:spacing w:val="0"/>
          <w:color w:val="000000"/>
          <w:position w:val="0"/>
        </w:rPr>
        <w:t xml:space="preserve"> seperti</w:t>
        <w:br w:type="page"/>
        <w:t xml:space="preserve">mereka yang berasal dari anggota keluarga yang menganut kepercayaan </w:t>
      </w:r>
      <w:r>
        <w:rPr>
          <w:rStyle w:val="CharStyle11"/>
        </w:rPr>
        <w:t xml:space="preserve">Alukta. </w:t>
      </w:r>
      <w:r>
        <w:rPr>
          <w:lang w:val="en-US" w:eastAsia="en-US" w:bidi="en-US"/>
          <w:sz w:val="24"/>
          <w:szCs w:val="24"/>
          <w:w w:val="100"/>
          <w:spacing w:val="0"/>
          <w:color w:val="000000"/>
          <w:position w:val="0"/>
        </w:rPr>
        <w:t xml:space="preserve">Ritus </w:t>
      </w:r>
      <w:r>
        <w:rPr>
          <w:rStyle w:val="CharStyle11"/>
        </w:rPr>
        <w:t>memala ’</w:t>
      </w:r>
      <w:r>
        <w:rPr>
          <w:lang w:val="en-US" w:eastAsia="en-US" w:bidi="en-US"/>
          <w:sz w:val="24"/>
          <w:szCs w:val="24"/>
          <w:w w:val="100"/>
          <w:spacing w:val="0"/>
          <w:color w:val="000000"/>
          <w:position w:val="0"/>
        </w:rPr>
        <w:t xml:space="preserve"> dapat melibatkan orang Kristen dari keluarga tersebut sehingga ada yang raenyoroti bahwa mereka sudah Kristen tetapi masih terlibat dalam ritual </w:t>
      </w:r>
      <w:r>
        <w:rPr>
          <w:rStyle w:val="CharStyle11"/>
        </w:rPr>
        <w:t>memala’ Alukta</w:t>
      </w:r>
      <w:r>
        <w:rPr>
          <w:lang w:val="en-US" w:eastAsia="en-US" w:bidi="en-US"/>
          <w:sz w:val="24"/>
          <w:szCs w:val="24"/>
          <w:w w:val="100"/>
          <w:spacing w:val="0"/>
          <w:color w:val="000000"/>
          <w:position w:val="0"/>
        </w:rPr>
        <w:t xml:space="preserve"> yaitu </w:t>
      </w:r>
      <w:r>
        <w:rPr>
          <w:rStyle w:val="CharStyle11"/>
        </w:rPr>
        <w:t>ma'bua'</w:t>
      </w:r>
      <w:r>
        <w:rPr>
          <w:lang w:val="en-US" w:eastAsia="en-US" w:bidi="en-US"/>
          <w:sz w:val="24"/>
          <w:szCs w:val="24"/>
          <w:w w:val="100"/>
          <w:spacing w:val="0"/>
          <w:color w:val="000000"/>
          <w:position w:val="0"/>
        </w:rPr>
        <w:t xml:space="preserve"> yang seharusnya tidak perlu lagi dilakukan. Ada juga beberapa pertanyaan yang dipertanyakan di tengah-tengah pelayanan seperti </w:t>
      </w:r>
      <w:r>
        <w:rPr>
          <w:rStyle w:val="CharStyle11"/>
        </w:rPr>
        <w:t>“mengapa orang Kristen memakai istilah memala’ dalam penyembahannya bukankah itu milikAluk Todolo</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 xml:space="preserve"> Inilah realitas sehingga penulis melihat bahwa kekristenan di Toraja memakai istilah </w:t>
      </w:r>
      <w:r>
        <w:rPr>
          <w:rStyle w:val="CharStyle11"/>
        </w:rPr>
        <w:t>memala ’</w:t>
      </w:r>
      <w:r>
        <w:rPr>
          <w:lang w:val="en-US" w:eastAsia="en-US" w:bidi="en-US"/>
          <w:sz w:val="24"/>
          <w:szCs w:val="24"/>
          <w:w w:val="100"/>
          <w:spacing w:val="0"/>
          <w:color w:val="000000"/>
          <w:position w:val="0"/>
        </w:rPr>
        <w:t xml:space="preserve"> tetapi dalam praktiknya ada yang tidak menyukai ritus </w:t>
      </w:r>
      <w:r>
        <w:rPr>
          <w:rStyle w:val="CharStyle11"/>
        </w:rPr>
        <w:t>memala ’</w:t>
      </w:r>
      <w:r>
        <w:rPr>
          <w:lang w:val="en-US" w:eastAsia="en-US" w:bidi="en-US"/>
          <w:sz w:val="24"/>
          <w:szCs w:val="24"/>
          <w:w w:val="100"/>
          <w:spacing w:val="0"/>
          <w:color w:val="000000"/>
          <w:position w:val="0"/>
        </w:rPr>
        <w:t xml:space="preserve"> khususnya pelaksanaan ritus </w:t>
      </w:r>
      <w:r>
        <w:rPr>
          <w:rStyle w:val="CharStyle11"/>
        </w:rPr>
        <w:t>ma ’bua</w:t>
      </w:r>
      <w:r>
        <w:rPr>
          <w:lang w:val="en-US" w:eastAsia="en-US" w:bidi="en-US"/>
          <w:sz w:val="24"/>
          <w:szCs w:val="24"/>
          <w:w w:val="100"/>
          <w:spacing w:val="0"/>
          <w:color w:val="000000"/>
          <w:position w:val="0"/>
        </w:rPr>
        <w:t xml:space="preserve"> ’. Ada juga yang terlibat di dalamnya tetapi merasakan dilema terhadap keteriibatan dalam ritus, adalah hal yang relevan dengan keberadaannya sebagai orang Kristen atau tidak relevan.</w:t>
      </w:r>
    </w:p>
    <w:p>
      <w:pPr>
        <w:pStyle w:val="Style9"/>
        <w:widowControl w:val="0"/>
        <w:keepNext w:val="0"/>
        <w:keepLines w:val="0"/>
        <w:shd w:val="clear" w:color="auto" w:fill="auto"/>
        <w:bidi w:val="0"/>
        <w:jc w:val="both"/>
        <w:spacing w:before="0" w:after="544" w:line="566" w:lineRule="exact"/>
        <w:ind w:left="0" w:right="0" w:firstLine="500"/>
      </w:pPr>
      <w:r>
        <w:rPr>
          <w:lang w:val="en-US" w:eastAsia="en-US" w:bidi="en-US"/>
          <w:sz w:val="24"/>
          <w:szCs w:val="24"/>
          <w:w w:val="100"/>
          <w:spacing w:val="0"/>
          <w:color w:val="000000"/>
          <w:position w:val="0"/>
        </w:rPr>
        <w:t xml:space="preserve">Bertitik tolak dari uraian tersebut maka penulis terinspirasi untuk meneiiti permasalahan dalam sebuah karya ilmiah yang beijudul: Kajian Teologis Makna </w:t>
      </w:r>
      <w:r>
        <w:rPr>
          <w:rStyle w:val="CharStyle11"/>
        </w:rPr>
        <w:t>Ma’bua’</w:t>
      </w:r>
      <w:r>
        <w:rPr>
          <w:lang w:val="en-US" w:eastAsia="en-US" w:bidi="en-US"/>
          <w:sz w:val="24"/>
          <w:szCs w:val="24"/>
          <w:w w:val="100"/>
          <w:spacing w:val="0"/>
          <w:color w:val="000000"/>
          <w:position w:val="0"/>
        </w:rPr>
        <w:t xml:space="preserve"> dalam </w:t>
      </w:r>
      <w:r>
        <w:rPr>
          <w:rStyle w:val="CharStyle11"/>
        </w:rPr>
        <w:t>Aluk Todolo</w:t>
      </w:r>
      <w:r>
        <w:rPr>
          <w:lang w:val="en-US" w:eastAsia="en-US" w:bidi="en-US"/>
          <w:sz w:val="24"/>
          <w:szCs w:val="24"/>
          <w:w w:val="100"/>
          <w:spacing w:val="0"/>
          <w:color w:val="000000"/>
          <w:position w:val="0"/>
        </w:rPr>
        <w:t xml:space="preserve"> dan Implikasinya bagi warga Gereja Toraja Jemaat To’Lamba’ Klasis Appang Batu Balepe’.</w:t>
      </w:r>
    </w:p>
    <w:p>
      <w:pPr>
        <w:pStyle w:val="Style16"/>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 Batasan Masalah</w:t>
      </w:r>
    </w:p>
    <w:p>
      <w:pPr>
        <w:pStyle w:val="Style9"/>
        <w:widowControl w:val="0"/>
        <w:keepNext w:val="0"/>
        <w:keepLines w:val="0"/>
        <w:shd w:val="clear" w:color="auto" w:fill="auto"/>
        <w:bidi w:val="0"/>
        <w:jc w:val="both"/>
        <w:spacing w:before="0" w:after="0" w:line="562" w:lineRule="exact"/>
        <w:ind w:left="0" w:right="0" w:firstLine="500"/>
        <w:sectPr>
          <w:footnotePr>
            <w:pos w:val="pageBottom"/>
            <w:numFmt w:val="decimal"/>
            <w:numStart w:val="1"/>
            <w:numRestart w:val="continuous"/>
          </w:footnotePr>
          <w:pgSz w:w="12240" w:h="15840"/>
          <w:pgMar w:top="1565" w:left="1670" w:right="1958" w:bottom="1021" w:header="0" w:footer="3" w:gutter="0"/>
          <w:rtlGutter w:val="0"/>
          <w:cols w:space="720"/>
          <w:noEndnote/>
          <w:docGrid w:linePitch="360"/>
        </w:sectPr>
      </w:pPr>
      <w:r>
        <w:rPr>
          <w:lang w:val="en-US" w:eastAsia="en-US" w:bidi="en-US"/>
          <w:sz w:val="24"/>
          <w:szCs w:val="24"/>
          <w:w w:val="100"/>
          <w:spacing w:val="0"/>
          <w:color w:val="000000"/>
          <w:position w:val="0"/>
        </w:rPr>
        <w:t xml:space="preserve">Penelitian ini akan mengkaji secara teologis tentang penyerabahan khsususnya makna </w:t>
      </w:r>
      <w:r>
        <w:rPr>
          <w:rStyle w:val="CharStyle11"/>
        </w:rPr>
        <w:t>ma’bua’</w:t>
      </w:r>
      <w:r>
        <w:rPr>
          <w:lang w:val="en-US" w:eastAsia="en-US" w:bidi="en-US"/>
          <w:sz w:val="24"/>
          <w:szCs w:val="24"/>
          <w:w w:val="100"/>
          <w:spacing w:val="0"/>
          <w:color w:val="000000"/>
          <w:position w:val="0"/>
        </w:rPr>
        <w:t xml:space="preserve"> dalam </w:t>
      </w:r>
      <w:r>
        <w:rPr>
          <w:rStyle w:val="CharStyle11"/>
        </w:rPr>
        <w:t>Aluk Todolo</w:t>
      </w:r>
      <w:r>
        <w:rPr>
          <w:lang w:val="en-US" w:eastAsia="en-US" w:bidi="en-US"/>
          <w:sz w:val="24"/>
          <w:szCs w:val="24"/>
          <w:w w:val="100"/>
          <w:spacing w:val="0"/>
          <w:color w:val="000000"/>
          <w:position w:val="0"/>
        </w:rPr>
        <w:t xml:space="preserve"> dan implikasinya bagi warga Gereja Toraja Jemaat To’Lamba’ Klasis Appang Batu Balepe’.</w:t>
      </w:r>
    </w:p>
    <w:p>
      <w:pPr>
        <w:pStyle w:val="Style9"/>
        <w:widowControl w:val="0"/>
        <w:keepNext w:val="0"/>
        <w:keepLines w:val="0"/>
        <w:shd w:val="clear" w:color="auto" w:fill="auto"/>
        <w:bidi w:val="0"/>
        <w:jc w:val="both"/>
        <w:spacing w:before="0" w:after="544" w:line="571" w:lineRule="exact"/>
        <w:ind w:left="0" w:right="0" w:firstLine="500"/>
      </w:pPr>
      <w:r>
        <w:rPr>
          <w:lang w:val="en-US" w:eastAsia="en-US" w:bidi="en-US"/>
          <w:sz w:val="24"/>
          <w:szCs w:val="24"/>
          <w:w w:val="100"/>
          <w:spacing w:val="0"/>
          <w:color w:val="000000"/>
          <w:position w:val="0"/>
        </w:rPr>
        <w:t xml:space="preserve">Masalah yang akan dipaparkan dalam karya ilmiah ini dirumuskan sebagai berikut: Apa makna </w:t>
      </w:r>
      <w:r>
        <w:rPr>
          <w:rStyle w:val="CharStyle11"/>
        </w:rPr>
        <w:t>ma'bua'</w:t>
      </w:r>
      <w:r>
        <w:rPr>
          <w:lang w:val="en-US" w:eastAsia="en-US" w:bidi="en-US"/>
          <w:sz w:val="24"/>
          <w:szCs w:val="24"/>
          <w:w w:val="100"/>
          <w:spacing w:val="0"/>
          <w:color w:val="000000"/>
          <w:position w:val="0"/>
        </w:rPr>
        <w:t xml:space="preserve"> dalam </w:t>
      </w:r>
      <w:r>
        <w:rPr>
          <w:rStyle w:val="CharStyle11"/>
        </w:rPr>
        <w:t>Aluk Todolo</w:t>
      </w:r>
      <w:r>
        <w:rPr>
          <w:lang w:val="en-US" w:eastAsia="en-US" w:bidi="en-US"/>
          <w:sz w:val="24"/>
          <w:szCs w:val="24"/>
          <w:w w:val="100"/>
          <w:spacing w:val="0"/>
          <w:color w:val="000000"/>
          <w:position w:val="0"/>
        </w:rPr>
        <w:t xml:space="preserve"> dan implikasinya bagi warga Gereja Toraja Jemaat To’Lamba’ Kiasis Appang Batu Balepe’?</w:t>
      </w:r>
    </w:p>
    <w:p>
      <w:pPr>
        <w:pStyle w:val="Style16"/>
        <w:numPr>
          <w:ilvl w:val="0"/>
          <w:numId w:val="1"/>
        </w:numPr>
        <w:tabs>
          <w:tab w:leader="none" w:pos="461" w:val="left"/>
        </w:tabs>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Tujuan Penclitian</w:t>
      </w:r>
    </w:p>
    <w:p>
      <w:pPr>
        <w:pStyle w:val="Style9"/>
        <w:widowControl w:val="0"/>
        <w:keepNext w:val="0"/>
        <w:keepLines w:val="0"/>
        <w:shd w:val="clear" w:color="auto" w:fill="auto"/>
        <w:bidi w:val="0"/>
        <w:jc w:val="both"/>
        <w:spacing w:before="0" w:after="544" w:line="566" w:lineRule="exact"/>
        <w:ind w:left="0" w:right="0" w:firstLine="500"/>
      </w:pPr>
      <w:r>
        <w:rPr>
          <w:lang w:val="en-US" w:eastAsia="en-US" w:bidi="en-US"/>
          <w:sz w:val="24"/>
          <w:szCs w:val="24"/>
          <w:w w:val="100"/>
          <w:spacing w:val="0"/>
          <w:color w:val="000000"/>
          <w:position w:val="0"/>
        </w:rPr>
        <w:t xml:space="preserve">Sesuai dengan rumusan masalah, maka tujuan penulisan karya ilmiah ini ialah mengetahui makna tentang </w:t>
      </w:r>
      <w:r>
        <w:rPr>
          <w:rStyle w:val="CharStyle11"/>
        </w:rPr>
        <w:t>ma’bua’</w:t>
      </w:r>
      <w:r>
        <w:rPr>
          <w:lang w:val="en-US" w:eastAsia="en-US" w:bidi="en-US"/>
          <w:sz w:val="24"/>
          <w:szCs w:val="24"/>
          <w:w w:val="100"/>
          <w:spacing w:val="0"/>
          <w:color w:val="000000"/>
          <w:position w:val="0"/>
        </w:rPr>
        <w:t xml:space="preserve"> dalam </w:t>
      </w:r>
      <w:r>
        <w:rPr>
          <w:rStyle w:val="CharStyle11"/>
        </w:rPr>
        <w:t>Aluk Todolo</w:t>
      </w:r>
      <w:r>
        <w:rPr>
          <w:lang w:val="en-US" w:eastAsia="en-US" w:bidi="en-US"/>
          <w:sz w:val="24"/>
          <w:szCs w:val="24"/>
          <w:w w:val="100"/>
          <w:spacing w:val="0"/>
          <w:color w:val="000000"/>
          <w:position w:val="0"/>
        </w:rPr>
        <w:t xml:space="preserve"> dan implikasinya bagi warga Gereja Toraja Jemaat To’Lamba’ Kiasis Appang Batu Balepe’.</w:t>
      </w:r>
    </w:p>
    <w:p>
      <w:pPr>
        <w:pStyle w:val="Style16"/>
        <w:numPr>
          <w:ilvl w:val="0"/>
          <w:numId w:val="1"/>
        </w:numPr>
        <w:tabs>
          <w:tab w:leader="none" w:pos="46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Manfaat Penelitian</w:t>
      </w:r>
    </w:p>
    <w:p>
      <w:pPr>
        <w:pStyle w:val="Style16"/>
        <w:numPr>
          <w:ilvl w:val="0"/>
          <w:numId w:val="3"/>
        </w:numPr>
        <w:tabs>
          <w:tab w:leader="none" w:pos="954" w:val="left"/>
        </w:tabs>
        <w:widowControl w:val="0"/>
        <w:keepNext w:val="0"/>
        <w:keepLines w:val="0"/>
        <w:shd w:val="clear" w:color="auto" w:fill="auto"/>
        <w:bidi w:val="0"/>
        <w:spacing w:before="0" w:after="0"/>
        <w:ind w:left="0" w:right="0" w:firstLine="500"/>
      </w:pPr>
      <w:r>
        <w:rPr>
          <w:lang w:val="en-US" w:eastAsia="en-US" w:bidi="en-US"/>
          <w:sz w:val="24"/>
          <w:szCs w:val="24"/>
          <w:w w:val="100"/>
          <w:spacing w:val="0"/>
          <w:color w:val="000000"/>
          <w:position w:val="0"/>
        </w:rPr>
        <w:t>Manfaat Akademik</w:t>
      </w:r>
    </w:p>
    <w:p>
      <w:pPr>
        <w:pStyle w:val="Style9"/>
        <w:widowControl w:val="0"/>
        <w:keepNext w:val="0"/>
        <w:keepLines w:val="0"/>
        <w:shd w:val="clear" w:color="auto" w:fill="auto"/>
        <w:bidi w:val="0"/>
        <w:jc w:val="both"/>
        <w:spacing w:before="0" w:after="0" w:line="562" w:lineRule="exact"/>
        <w:ind w:left="500" w:right="0" w:firstLine="440"/>
      </w:pPr>
      <w:r>
        <w:rPr>
          <w:lang w:val="en-US" w:eastAsia="en-US" w:bidi="en-US"/>
          <w:sz w:val="24"/>
          <w:szCs w:val="24"/>
          <w:w w:val="100"/>
          <w:spacing w:val="0"/>
          <w:color w:val="000000"/>
          <w:position w:val="0"/>
        </w:rPr>
        <w:t>Diharapkan karya tulisan ini bisa menjadi referensi bagi pengembangan mata kuliah Adat dan Kebudayaan Toraja, Teologi Agama-agama, Teologi Kontekstual, dan Liturgika di Institut Agama Kristen Negeri (IAKN) Toraja.</w:t>
      </w:r>
    </w:p>
    <w:p>
      <w:pPr>
        <w:pStyle w:val="Style16"/>
        <w:numPr>
          <w:ilvl w:val="0"/>
          <w:numId w:val="3"/>
        </w:numPr>
        <w:tabs>
          <w:tab w:leader="none" w:pos="954" w:val="left"/>
        </w:tabs>
        <w:widowControl w:val="0"/>
        <w:keepNext w:val="0"/>
        <w:keepLines w:val="0"/>
        <w:shd w:val="clear" w:color="auto" w:fill="auto"/>
        <w:bidi w:val="0"/>
        <w:spacing w:before="0" w:after="0"/>
        <w:ind w:left="0" w:right="0" w:firstLine="500"/>
      </w:pPr>
      <w:r>
        <w:rPr>
          <w:lang w:val="en-US" w:eastAsia="en-US" w:bidi="en-US"/>
          <w:sz w:val="24"/>
          <w:szCs w:val="24"/>
          <w:w w:val="100"/>
          <w:spacing w:val="0"/>
          <w:color w:val="000000"/>
          <w:position w:val="0"/>
        </w:rPr>
        <w:t>Manfaat Praktis</w:t>
      </w:r>
    </w:p>
    <w:p>
      <w:pPr>
        <w:pStyle w:val="Style9"/>
        <w:numPr>
          <w:ilvl w:val="0"/>
          <w:numId w:val="5"/>
        </w:numPr>
        <w:tabs>
          <w:tab w:leader="none" w:pos="1265" w:val="left"/>
        </w:tabs>
        <w:widowControl w:val="0"/>
        <w:keepNext w:val="0"/>
        <w:keepLines w:val="0"/>
        <w:shd w:val="clear" w:color="auto" w:fill="auto"/>
        <w:bidi w:val="0"/>
        <w:jc w:val="both"/>
        <w:spacing w:before="0" w:after="0" w:line="562" w:lineRule="exact"/>
        <w:ind w:left="1240" w:right="0" w:hanging="300"/>
      </w:pPr>
      <w:r>
        <w:rPr>
          <w:lang w:val="en-US" w:eastAsia="en-US" w:bidi="en-US"/>
          <w:sz w:val="24"/>
          <w:szCs w:val="24"/>
          <w:w w:val="100"/>
          <w:spacing w:val="0"/>
          <w:color w:val="000000"/>
          <w:position w:val="0"/>
        </w:rPr>
        <w:t xml:space="preserve">Sebagai sarana pengayaan pemikiran dan pengetahuan bagi penulis untuk memahami dan mendalami makna tentang </w:t>
      </w:r>
      <w:r>
        <w:rPr>
          <w:rStyle w:val="CharStyle11"/>
        </w:rPr>
        <w:t>ma’bua’</w:t>
      </w:r>
      <w:r>
        <w:rPr>
          <w:lang w:val="en-US" w:eastAsia="en-US" w:bidi="en-US"/>
          <w:sz w:val="24"/>
          <w:szCs w:val="24"/>
          <w:w w:val="100"/>
          <w:spacing w:val="0"/>
          <w:color w:val="000000"/>
          <w:position w:val="0"/>
        </w:rPr>
        <w:t xml:space="preserve"> dalam </w:t>
      </w:r>
      <w:r>
        <w:rPr>
          <w:rStyle w:val="CharStyle11"/>
        </w:rPr>
        <w:t>Aluk Todolo</w:t>
      </w:r>
      <w:r>
        <w:rPr>
          <w:lang w:val="en-US" w:eastAsia="en-US" w:bidi="en-US"/>
          <w:sz w:val="24"/>
          <w:szCs w:val="24"/>
          <w:w w:val="100"/>
          <w:spacing w:val="0"/>
          <w:color w:val="000000"/>
          <w:position w:val="0"/>
        </w:rPr>
        <w:t xml:space="preserve"> dan implikasinya bagi warga Gereja Toraja Jemaat To’Lamba’ KJasis Appang Batu Balepe’.</w:t>
      </w:r>
    </w:p>
    <w:p>
      <w:pPr>
        <w:pStyle w:val="Style9"/>
        <w:numPr>
          <w:ilvl w:val="0"/>
          <w:numId w:val="5"/>
        </w:numPr>
        <w:tabs>
          <w:tab w:leader="none" w:pos="1270" w:val="left"/>
        </w:tabs>
        <w:widowControl w:val="0"/>
        <w:keepNext w:val="0"/>
        <w:keepLines w:val="0"/>
        <w:shd w:val="clear" w:color="auto" w:fill="auto"/>
        <w:bidi w:val="0"/>
        <w:jc w:val="both"/>
        <w:spacing w:before="0" w:after="0" w:line="562" w:lineRule="exact"/>
        <w:ind w:left="1240" w:right="0" w:hanging="300"/>
        <w:sectPr>
          <w:headerReference w:type="even" r:id="rId5"/>
          <w:headerReference w:type="first" r:id="rId6"/>
          <w:titlePg/>
          <w:pgSz w:w="12240" w:h="15840"/>
          <w:pgMar w:top="2169" w:left="1690" w:right="1968" w:bottom="1468" w:header="0" w:footer="3" w:gutter="0"/>
          <w:rtlGutter w:val="0"/>
          <w:cols w:space="720"/>
          <w:noEndnote/>
          <w:docGrid w:linePitch="360"/>
        </w:sectPr>
      </w:pPr>
      <w:r>
        <w:rPr>
          <w:lang w:val="en-US" w:eastAsia="en-US" w:bidi="en-US"/>
          <w:sz w:val="24"/>
          <w:szCs w:val="24"/>
          <w:w w:val="100"/>
          <w:spacing w:val="0"/>
          <w:color w:val="000000"/>
          <w:position w:val="0"/>
        </w:rPr>
        <w:t xml:space="preserve">Memberi pemahaman bagi kehidupan umat beragama mengenai makna </w:t>
      </w:r>
      <w:r>
        <w:rPr>
          <w:rStyle w:val="CharStyle11"/>
        </w:rPr>
        <w:t>ma’bua’</w:t>
      </w:r>
      <w:r>
        <w:rPr>
          <w:lang w:val="en-US" w:eastAsia="en-US" w:bidi="en-US"/>
          <w:sz w:val="24"/>
          <w:szCs w:val="24"/>
          <w:w w:val="100"/>
          <w:spacing w:val="0"/>
          <w:color w:val="000000"/>
          <w:position w:val="0"/>
        </w:rPr>
        <w:t xml:space="preserve"> dalam </w:t>
      </w:r>
      <w:r>
        <w:rPr>
          <w:rStyle w:val="CharStyle11"/>
        </w:rPr>
        <w:t>Aluk Todolo</w:t>
      </w:r>
      <w:r>
        <w:rPr>
          <w:lang w:val="en-US" w:eastAsia="en-US" w:bidi="en-US"/>
          <w:sz w:val="24"/>
          <w:szCs w:val="24"/>
          <w:w w:val="100"/>
          <w:spacing w:val="0"/>
          <w:color w:val="000000"/>
          <w:position w:val="0"/>
        </w:rPr>
        <w:t xml:space="preserve"> dan implikasinya bagi warga Gereja Toraja Jemaat To’Lamba’ Kiasis Appang Batu Balepe’.</w:t>
      </w:r>
    </w:p>
    <w:p>
      <w:pPr>
        <w:pStyle w:val="Style9"/>
        <w:widowControl w:val="0"/>
        <w:keepNext w:val="0"/>
        <w:keepLines w:val="0"/>
        <w:shd w:val="clear" w:color="auto" w:fill="auto"/>
        <w:bidi w:val="0"/>
        <w:jc w:val="left"/>
        <w:spacing w:before="0" w:after="0" w:line="566" w:lineRule="exact"/>
        <w:ind w:left="500" w:right="0" w:firstLine="0"/>
      </w:pPr>
      <w:r>
        <w:rPr>
          <w:lang w:val="en-US" w:eastAsia="en-US" w:bidi="en-US"/>
          <w:sz w:val="24"/>
          <w:szCs w:val="24"/>
          <w:w w:val="100"/>
          <w:spacing w:val="0"/>
          <w:color w:val="000000"/>
          <w:position w:val="0"/>
        </w:rPr>
        <w:t>Untuk menunjang penelitian ini, maka penulis memakai dua macam metode</w:t>
      </w:r>
    </w:p>
    <w:p>
      <w:pPr>
        <w:pStyle w:val="Style9"/>
        <w:widowControl w:val="0"/>
        <w:keepNext w:val="0"/>
        <w:keepLines w:val="0"/>
        <w:shd w:val="clear" w:color="auto" w:fill="auto"/>
        <w:bidi w:val="0"/>
        <w:jc w:val="both"/>
        <w:spacing w:before="0" w:after="0" w:line="566" w:lineRule="exact"/>
        <w:ind w:left="500" w:right="0" w:hanging="500"/>
      </w:pPr>
      <w:r>
        <w:rPr>
          <w:lang w:val="en-US" w:eastAsia="en-US" w:bidi="en-US"/>
          <w:sz w:val="24"/>
          <w:szCs w:val="24"/>
          <w:w w:val="100"/>
          <w:spacing w:val="0"/>
          <w:color w:val="000000"/>
          <w:position w:val="0"/>
        </w:rPr>
        <w:t>yaitu:</w:t>
      </w:r>
    </w:p>
    <w:p>
      <w:pPr>
        <w:pStyle w:val="Style9"/>
        <w:numPr>
          <w:ilvl w:val="0"/>
          <w:numId w:val="7"/>
        </w:numPr>
        <w:tabs>
          <w:tab w:leader="none" w:pos="458" w:val="left"/>
        </w:tabs>
        <w:widowControl w:val="0"/>
        <w:keepNext w:val="0"/>
        <w:keepLines w:val="0"/>
        <w:shd w:val="clear" w:color="auto" w:fill="auto"/>
        <w:bidi w:val="0"/>
        <w:jc w:val="both"/>
        <w:spacing w:before="0" w:after="0" w:line="566" w:lineRule="exact"/>
        <w:ind w:left="500" w:right="0" w:hanging="500"/>
      </w:pPr>
      <w:r>
        <w:rPr>
          <w:lang w:val="en-US" w:eastAsia="en-US" w:bidi="en-US"/>
          <w:sz w:val="24"/>
          <w:szCs w:val="24"/>
          <w:w w:val="100"/>
          <w:spacing w:val="0"/>
          <w:color w:val="000000"/>
          <w:position w:val="0"/>
        </w:rPr>
        <w:t>Penelitian pustaka yaitu pengumpulan data melalui buku ilmiah, majalah, internet dan ulasan mengenai aluk dan pemali, bersyukur, serta penyembahan yang berhubungan dengan pokok bahasan topik ini.</w:t>
      </w:r>
    </w:p>
    <w:p>
      <w:pPr>
        <w:pStyle w:val="Style9"/>
        <w:numPr>
          <w:ilvl w:val="0"/>
          <w:numId w:val="7"/>
        </w:numPr>
        <w:tabs>
          <w:tab w:leader="none" w:pos="458" w:val="left"/>
        </w:tabs>
        <w:widowControl w:val="0"/>
        <w:keepNext w:val="0"/>
        <w:keepLines w:val="0"/>
        <w:shd w:val="clear" w:color="auto" w:fill="auto"/>
        <w:bidi w:val="0"/>
        <w:jc w:val="both"/>
        <w:spacing w:before="0" w:after="544" w:line="566" w:lineRule="exact"/>
        <w:ind w:left="500" w:right="0" w:hanging="500"/>
      </w:pPr>
      <w:r>
        <w:rPr>
          <w:lang w:val="en-US" w:eastAsia="en-US" w:bidi="en-US"/>
          <w:sz w:val="24"/>
          <w:szCs w:val="24"/>
          <w:w w:val="100"/>
          <w:spacing w:val="0"/>
          <w:color w:val="000000"/>
          <w:position w:val="0"/>
        </w:rPr>
        <w:t>Penelitian lapangan (field research) yaitu pengumpulan data melalui observasi dan wawancara di lokasi yang telah ditetapkan oleh penulis yaitu Gereja Toraja Jemaat To’Lamba’ Klasis Appang Batu Balepe’ Lem bang Leppan, Kecamatan Malimbong Balepe’ Tana Toraja</w:t>
      </w:r>
    </w:p>
    <w:p>
      <w:pPr>
        <w:pStyle w:val="Style16"/>
        <w:widowControl w:val="0"/>
        <w:keepNext w:val="0"/>
        <w:keepLines w:val="0"/>
        <w:shd w:val="clear" w:color="auto" w:fill="auto"/>
        <w:bidi w:val="0"/>
        <w:spacing w:before="0" w:after="0"/>
        <w:ind w:left="500" w:right="0"/>
      </w:pPr>
      <w:r>
        <w:rPr>
          <w:lang w:val="en-US" w:eastAsia="en-US" w:bidi="en-US"/>
          <w:sz w:val="24"/>
          <w:szCs w:val="24"/>
          <w:w w:val="100"/>
          <w:spacing w:val="0"/>
          <w:color w:val="000000"/>
          <w:position w:val="0"/>
        </w:rPr>
        <w:t>G. Sistematika Penulisan</w:t>
      </w:r>
    </w:p>
    <w:p>
      <w:pPr>
        <w:pStyle w:val="Style9"/>
        <w:widowControl w:val="0"/>
        <w:keepNext w:val="0"/>
        <w:keepLines w:val="0"/>
        <w:shd w:val="clear" w:color="auto" w:fill="auto"/>
        <w:bidi w:val="0"/>
        <w:jc w:val="left"/>
        <w:spacing w:before="0" w:after="0" w:line="562" w:lineRule="exact"/>
        <w:ind w:left="1700" w:right="0"/>
      </w:pPr>
      <w:r>
        <w:rPr>
          <w:lang w:val="en-US" w:eastAsia="en-US" w:bidi="en-US"/>
          <w:sz w:val="24"/>
          <w:szCs w:val="24"/>
          <w:w w:val="100"/>
          <w:spacing w:val="0"/>
          <w:color w:val="000000"/>
          <w:position w:val="0"/>
        </w:rPr>
        <w:t>BAB I : Bagian ini berisi pendahuluan yang menguraikan latar belakang masalah, batasan masalah, rumusan masalah, tujuan penelitian manfaat penelitian.</w:t>
      </w:r>
    </w:p>
    <w:p>
      <w:pPr>
        <w:pStyle w:val="Style9"/>
        <w:widowControl w:val="0"/>
        <w:keepNext w:val="0"/>
        <w:keepLines w:val="0"/>
        <w:shd w:val="clear" w:color="auto" w:fill="auto"/>
        <w:bidi w:val="0"/>
        <w:jc w:val="left"/>
        <w:spacing w:before="0" w:after="0" w:line="562" w:lineRule="exact"/>
        <w:ind w:left="500" w:right="0" w:firstLine="0"/>
      </w:pPr>
      <w:r>
        <w:rPr>
          <w:lang w:val="en-US" w:eastAsia="en-US" w:bidi="en-US"/>
          <w:sz w:val="24"/>
          <w:szCs w:val="24"/>
          <w:w w:val="100"/>
          <w:spacing w:val="0"/>
          <w:color w:val="000000"/>
          <w:position w:val="0"/>
        </w:rPr>
        <w:t>BAB II : Bagian ini berisi landasan teori yang menguraikan tentang penger tian penyembahan, persembahan syukur dalam Peijan- jian Lama dan Peijanjian Baru, dan persembahan Aluk Todolo. BAB III : Bagian ini berisi Metode Penelitian yang menguraikan jenis</w:t>
      </w:r>
    </w:p>
    <w:p>
      <w:pPr>
        <w:pStyle w:val="Style9"/>
        <w:widowControl w:val="0"/>
        <w:keepNext w:val="0"/>
        <w:keepLines w:val="0"/>
        <w:shd w:val="clear" w:color="auto" w:fill="auto"/>
        <w:bidi w:val="0"/>
        <w:jc w:val="left"/>
        <w:spacing w:before="0" w:after="0" w:line="562" w:lineRule="exact"/>
        <w:ind w:left="1700" w:right="0" w:firstLine="0"/>
      </w:pPr>
      <w:r>
        <w:rPr>
          <w:lang w:val="en-US" w:eastAsia="en-US" w:bidi="en-US"/>
          <w:sz w:val="24"/>
          <w:szCs w:val="24"/>
          <w:w w:val="100"/>
          <w:spacing w:val="0"/>
          <w:color w:val="000000"/>
          <w:position w:val="0"/>
        </w:rPr>
        <w:t>dan metode penelitian, teknik pengumpulan data, dan teknik me- nganalisis data.</w:t>
      </w:r>
    </w:p>
    <w:p>
      <w:pPr>
        <w:pStyle w:val="Style9"/>
        <w:widowControl w:val="0"/>
        <w:keepNext w:val="0"/>
        <w:keepLines w:val="0"/>
        <w:shd w:val="clear" w:color="auto" w:fill="auto"/>
        <w:bidi w:val="0"/>
        <w:jc w:val="left"/>
        <w:spacing w:before="0" w:after="0" w:line="562" w:lineRule="exact"/>
        <w:ind w:left="500" w:right="0" w:firstLine="0"/>
        <w:sectPr>
          <w:pgSz w:w="12240" w:h="15840"/>
          <w:pgMar w:top="2688" w:left="1680" w:right="1973" w:bottom="1459" w:header="0" w:footer="3" w:gutter="0"/>
          <w:rtlGutter w:val="0"/>
          <w:cols w:space="720"/>
          <w:noEndnote/>
          <w:docGrid w:linePitch="360"/>
        </w:sectPr>
      </w:pPr>
      <w:r>
        <w:rPr>
          <w:lang w:val="en-US" w:eastAsia="en-US" w:bidi="en-US"/>
          <w:sz w:val="24"/>
          <w:szCs w:val="24"/>
          <w:w w:val="100"/>
          <w:spacing w:val="0"/>
          <w:color w:val="000000"/>
          <w:position w:val="0"/>
        </w:rPr>
        <w:t>BAB IV : Bagian ini berisi gambaran umum lokasi penelitian, pemaparan</w:t>
      </w:r>
    </w:p>
    <w:p>
      <w:pPr>
        <w:pStyle w:val="Style9"/>
        <w:widowControl w:val="0"/>
        <w:keepNext w:val="0"/>
        <w:keepLines w:val="0"/>
        <w:shd w:val="clear" w:color="auto" w:fill="auto"/>
        <w:bidi w:val="0"/>
        <w:jc w:val="left"/>
        <w:spacing w:before="0" w:after="307" w:line="240" w:lineRule="exact"/>
        <w:ind w:left="0" w:right="0" w:firstLine="0"/>
      </w:pPr>
      <w:r>
        <w:rPr>
          <w:lang w:val="en-US" w:eastAsia="en-US" w:bidi="en-US"/>
          <w:sz w:val="24"/>
          <w:szCs w:val="24"/>
          <w:w w:val="100"/>
          <w:spacing w:val="0"/>
          <w:color w:val="000000"/>
          <w:position w:val="0"/>
        </w:rPr>
        <w:t>hasil penelitian, analisis dan implikasi.</w:t>
      </w:r>
    </w:p>
    <w:p>
      <w:pPr>
        <w:pStyle w:val="Style9"/>
        <w:widowControl w:val="0"/>
        <w:keepNext w:val="0"/>
        <w:keepLines w:val="0"/>
        <w:shd w:val="clear" w:color="auto" w:fill="auto"/>
        <w:bidi w:val="0"/>
        <w:jc w:val="left"/>
        <w:spacing w:before="0" w:after="254" w:line="240" w:lineRule="exact"/>
        <w:ind w:left="0" w:right="0" w:firstLine="0"/>
      </w:pPr>
      <w:r>
        <w:pict>
          <v:shape id="_x0000_s1029" type="#_x0000_t202" style="position:absolute;margin-left:26.4pt;margin-top:-0.7pt;width:41.05pt;height:14.85pt;z-index:-125829375;mso-wrap-distance-left:5.pt;mso-wrap-distance-top:22.2pt;mso-wrap-distance-right:15.3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1"/>
                    </w:rPr>
                    <w:t>BAB V</w:t>
                  </w:r>
                </w:p>
              </w:txbxContent>
            </v:textbox>
            <w10:wrap type="square" side="right" anchorx="margin"/>
          </v:shape>
        </w:pict>
      </w:r>
      <w:r>
        <w:rPr>
          <w:lang w:val="en-US" w:eastAsia="en-US" w:bidi="en-US"/>
          <w:sz w:val="24"/>
          <w:szCs w:val="24"/>
          <w:w w:val="100"/>
          <w:spacing w:val="0"/>
          <w:color w:val="000000"/>
          <w:position w:val="0"/>
        </w:rPr>
        <w:t>: Bagian ini berisi penutup yang di dalamnya ada kesimpulan dan</w:t>
      </w:r>
    </w:p>
    <w:p>
      <w:pPr>
        <w:pStyle w:val="Style9"/>
        <w:widowControl w:val="0"/>
        <w:keepNext w:val="0"/>
        <w:keepLines w:val="0"/>
        <w:shd w:val="clear" w:color="auto" w:fill="auto"/>
        <w:bidi w:val="0"/>
        <w:jc w:val="left"/>
        <w:spacing w:before="0" w:after="0" w:line="240" w:lineRule="exact"/>
        <w:ind w:left="1780" w:right="0" w:firstLine="0"/>
      </w:pPr>
      <w:r>
        <w:rPr>
          <w:lang w:val="en-US" w:eastAsia="en-US" w:bidi="en-US"/>
          <w:sz w:val="24"/>
          <w:szCs w:val="24"/>
          <w:w w:val="100"/>
          <w:spacing w:val="0"/>
          <w:color w:val="000000"/>
          <w:position w:val="0"/>
        </w:rPr>
        <w:t>saran.</w:t>
      </w:r>
    </w:p>
    <w:sectPr>
      <w:pgSz w:w="12240" w:h="15840"/>
      <w:pgMar w:top="1617" w:left="1654" w:right="1999" w:bottom="161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93" w:val="left"/>
        </w:tabs>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Bert Tallulembang dan Michael Andin, </w:t>
      </w:r>
      <w:r>
        <w:rPr>
          <w:rStyle w:val="CharStyle5"/>
          <w:b/>
          <w:bCs/>
        </w:rPr>
        <w:t>Toraja Tallu Lembangna</w:t>
      </w:r>
      <w:r>
        <w:rPr>
          <w:lang w:val="en-US" w:eastAsia="en-US" w:bidi="en-US"/>
          <w:w w:val="100"/>
          <w:spacing w:val="0"/>
          <w:color w:val="000000"/>
          <w:position w:val="0"/>
        </w:rPr>
        <w:t xml:space="preserve"> (Yogyakarta: Gunung Sopai, 2019), 88.</w:t>
      </w:r>
    </w:p>
  </w:footnote>
  <w:footnote w:id="3">
    <w:p>
      <w:pPr>
        <w:pStyle w:val="Style3"/>
        <w:tabs>
          <w:tab w:leader="none" w:pos="864" w:val="left"/>
        </w:tabs>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 T. Tangdilintin, </w:t>
      </w:r>
      <w:r>
        <w:rPr>
          <w:rStyle w:val="CharStyle5"/>
          <w:b/>
          <w:bCs/>
        </w:rPr>
        <w:t>Toraja dan Kebudayaannya</w:t>
      </w:r>
      <w:r>
        <w:rPr>
          <w:lang w:val="en-US" w:eastAsia="en-US" w:bidi="en-US"/>
          <w:w w:val="100"/>
          <w:spacing w:val="0"/>
          <w:color w:val="000000"/>
          <w:position w:val="0"/>
        </w:rPr>
        <w:t xml:space="preserve"> (Tana Toraja</w:t>
      </w:r>
      <w:r>
        <w:rPr>
          <w:lang w:val="en-US" w:eastAsia="en-US" w:bidi="en-US"/>
          <w:vertAlign w:val="superscript"/>
          <w:w w:val="100"/>
          <w:spacing w:val="0"/>
          <w:color w:val="000000"/>
          <w:position w:val="0"/>
        </w:rPr>
        <w:t>-</w:t>
      </w:r>
      <w:r>
        <w:rPr>
          <w:lang w:val="en-US" w:eastAsia="en-US" w:bidi="en-US"/>
          <w:w w:val="100"/>
          <w:spacing w:val="0"/>
          <w:color w:val="000000"/>
          <w:position w:val="0"/>
        </w:rPr>
        <w:t>. Yayasan Lepongan Bulan, 1980), 2-4.</w:t>
      </w:r>
    </w:p>
  </w:footnote>
  <w:footnote w:id="4">
    <w:p>
      <w:pPr>
        <w:pStyle w:val="Style3"/>
        <w:tabs>
          <w:tab w:leader="none" w:pos="920" w:val="left"/>
        </w:tabs>
        <w:widowControl w:val="0"/>
        <w:keepNext w:val="0"/>
        <w:keepLines w:val="0"/>
        <w:shd w:val="clear" w:color="auto" w:fill="auto"/>
        <w:bidi w:val="0"/>
        <w:jc w:val="both"/>
        <w:spacing w:before="0" w:after="0"/>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w:t>
      </w:r>
    </w:p>
  </w:footnote>
  <w:footnote w:id="5">
    <w:p>
      <w:pPr>
        <w:pStyle w:val="Style3"/>
        <w:widowControl w:val="0"/>
        <w:keepNext w:val="0"/>
        <w:keepLines w:val="0"/>
        <w:shd w:val="clear" w:color="auto" w:fill="auto"/>
        <w:bidi w:val="0"/>
        <w:jc w:val="left"/>
        <w:spacing w:before="0" w:after="0" w:line="210" w:lineRule="exact"/>
        <w:ind w:left="800" w:right="0" w:firstLine="0"/>
      </w:pPr>
      <w:r>
        <w:rPr>
          <w:lang w:val="en-US" w:eastAsia="en-US" w:bidi="en-US"/>
          <w:w w:val="100"/>
          <w:spacing w:val="0"/>
          <w:color w:val="000000"/>
          <w:position w:val="0"/>
        </w:rPr>
        <w:footnoteRef/>
      </w:r>
      <w:r>
        <w:rPr>
          <w:lang w:val="en-US" w:eastAsia="en-US" w:bidi="en-US"/>
          <w:w w:val="100"/>
          <w:spacing w:val="0"/>
          <w:color w:val="000000"/>
          <w:position w:val="0"/>
        </w:rPr>
        <w:t>Ridfo Lope, wawancara oleh penulis, Lea, 02 Juni 2021.</w:t>
      </w:r>
    </w:p>
  </w:footnote>
  <w:footnote w:id="6">
    <w:p>
      <w:pPr>
        <w:pStyle w:val="Style3"/>
        <w:widowControl w:val="0"/>
        <w:keepNext w:val="0"/>
        <w:keepLines w:val="0"/>
        <w:shd w:val="clear" w:color="auto" w:fill="auto"/>
        <w:bidi w:val="0"/>
        <w:jc w:val="left"/>
        <w:spacing w:before="0" w:after="0" w:line="230" w:lineRule="exact"/>
        <w:ind w:left="0" w:right="60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Wiharja Jian, </w:t>
      </w:r>
      <w:r>
        <w:rPr>
          <w:rStyle w:val="CharStyle5"/>
          <w:b/>
          <w:bCs/>
        </w:rPr>
        <w:t>Persembahan yang Baik dari Tuhan untuk Tuhan</w:t>
      </w:r>
      <w:r>
        <w:rPr>
          <w:lang w:val="en-US" w:eastAsia="en-US" w:bidi="en-US"/>
          <w:w w:val="100"/>
          <w:spacing w:val="0"/>
          <w:color w:val="000000"/>
          <w:position w:val="0"/>
        </w:rPr>
        <w:t xml:space="preserve"> (Bandung: Kalam Hidup, 2001), 5.</w:t>
      </w:r>
    </w:p>
  </w:footnote>
  <w:footnote w:id="7">
    <w:p>
      <w:pPr>
        <w:pStyle w:val="Style3"/>
        <w:widowControl w:val="0"/>
        <w:keepNext w:val="0"/>
        <w:keepLines w:val="0"/>
        <w:shd w:val="clear" w:color="auto" w:fill="auto"/>
        <w:bidi w:val="0"/>
        <w:jc w:val="center"/>
        <w:spacing w:before="0" w:after="0" w:line="210" w:lineRule="exact"/>
        <w:ind w:left="0" w:right="3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Penelitian awal penults, Lembang Leppan Kecamataan Malimbong Balepe’, Oktober</w:t>
      </w:r>
    </w:p>
  </w:footnote>
  <w:footnote w:id="8">
    <w:p>
      <w:pPr>
        <w:pStyle w:val="Style3"/>
        <w:widowControl w:val="0"/>
        <w:keepNext w:val="0"/>
        <w:keepLines w:val="0"/>
        <w:shd w:val="clear" w:color="auto" w:fill="auto"/>
        <w:bidi w:val="0"/>
        <w:jc w:val="left"/>
        <w:spacing w:before="0" w:after="0"/>
        <w:ind w:left="0" w:right="86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Anggota jemaat Gereja Toraja Jemaat To’Lamba’ Klasis Appang Batu Balepe’, wawancara oleh penulis, Oktober 2020.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5.2pt;margin-top:109.45pt;width:121.7pt;height:9.3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F. Metode Penclitian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6.65pt;margin-top:83.75pt;width:124.3pt;height:9.1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C. Rumusan Masalah</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4) Exact"/>
    <w:basedOn w:val="DefaultParagraphFont"/>
    <w:link w:val="Style6"/>
    <w:rPr>
      <w:b w:val="0"/>
      <w:bCs w:val="0"/>
      <w:i w:val="0"/>
      <w:iCs w:val="0"/>
      <w:u w:val="none"/>
      <w:strike w:val="0"/>
      <w:smallCaps w:val="0"/>
      <w:sz w:val="21"/>
      <w:szCs w:val="21"/>
      <w:rFonts w:ascii="Consolas" w:eastAsia="Consolas" w:hAnsi="Consolas" w:cs="Consolas"/>
      <w:spacing w:val="-10"/>
    </w:rPr>
  </w:style>
  <w:style w:type="character" w:customStyle="1" w:styleId="CharStyle8">
    <w:name w:val="Body text (4) + Times New Roman,8 pt,Bold,Spacing 0 pt Exact"/>
    <w:basedOn w:val="CharStyle7"/>
    <w:rPr>
      <w:lang w:val="en-US" w:eastAsia="en-US" w:bidi="en-US"/>
      <w:b/>
      <w:bCs/>
      <w:sz w:val="16"/>
      <w:szCs w:val="16"/>
      <w:rFonts w:ascii="Times New Roman" w:eastAsia="Times New Roman" w:hAnsi="Times New Roman" w:cs="Times New Roman"/>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Body text (2) + Italic"/>
    <w:basedOn w:val="CharStyle10"/>
    <w:rPr>
      <w:lang w:val="en-US" w:eastAsia="en-US" w:bidi="en-US"/>
      <w:i/>
      <w:iCs/>
      <w:sz w:val="24"/>
      <w:szCs w:val="24"/>
      <w:w w:val="100"/>
      <w:spacing w:val="0"/>
      <w:color w:val="000000"/>
      <w:position w:val="0"/>
    </w:rPr>
  </w:style>
  <w:style w:type="character" w:customStyle="1" w:styleId="CharStyle12">
    <w:name w:val="Body text (2)"/>
    <w:basedOn w:val="CharStyle10"/>
    <w:rPr>
      <w:lang w:val="en-US" w:eastAsia="en-US" w:bidi="en-US"/>
      <w:u w:val="single"/>
      <w:sz w:val="24"/>
      <w:szCs w:val="24"/>
      <w:w w:val="100"/>
      <w:spacing w:val="0"/>
      <w:color w:val="000000"/>
      <w:position w:val="0"/>
    </w:rPr>
  </w:style>
  <w:style w:type="character" w:customStyle="1" w:styleId="CharStyle14">
    <w:name w:val="Body text (3)_"/>
    <w:basedOn w:val="DefaultParagraphFont"/>
    <w:link w:val="Style13"/>
    <w:rPr>
      <w:b w:val="0"/>
      <w:bCs w:val="0"/>
      <w:i/>
      <w:iCs/>
      <w:u w:val="none"/>
      <w:strike w:val="0"/>
      <w:smallCaps w:val="0"/>
      <w:rFonts w:ascii="Times New Roman" w:eastAsia="Times New Roman" w:hAnsi="Times New Roman" w:cs="Times New Roman"/>
    </w:rPr>
  </w:style>
  <w:style w:type="character" w:customStyle="1" w:styleId="CharStyle15">
    <w:name w:val="Body text (3) + Not Italic"/>
    <w:basedOn w:val="CharStyle14"/>
    <w:rPr>
      <w:lang w:val="en-US" w:eastAsia="en-US" w:bidi="en-US"/>
      <w:i/>
      <w:iCs/>
      <w:sz w:val="24"/>
      <w:szCs w:val="24"/>
      <w:w w:val="100"/>
      <w:spacing w:val="0"/>
      <w:color w:val="000000"/>
      <w:position w:val="0"/>
    </w:rPr>
  </w:style>
  <w:style w:type="character" w:customStyle="1" w:styleId="CharStyle17">
    <w:name w:val="Body text (5)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Header or footer"/>
    <w:basedOn w:val="CharStyle19"/>
    <w:rPr>
      <w:lang w:val="en-US" w:eastAsia="en-US" w:bidi="en-US"/>
      <w:sz w:val="24"/>
      <w:szCs w:val="24"/>
      <w:w w:val="100"/>
      <w:spacing w:val="0"/>
      <w:color w:val="000000"/>
      <w:position w:val="0"/>
    </w:rPr>
  </w:style>
  <w:style w:type="character" w:customStyle="1" w:styleId="CharStyle21">
    <w:name w:val="Body text (2) Exact"/>
    <w:basedOn w:val="DefaultParagraphFont"/>
    <w:rPr>
      <w:b w:val="0"/>
      <w:bCs w:val="0"/>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35"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Body text (4)"/>
    <w:basedOn w:val="Normal"/>
    <w:link w:val="CharStyle7"/>
    <w:pPr>
      <w:widowControl w:val="0"/>
      <w:shd w:val="clear" w:color="auto" w:fill="FFFFFF"/>
      <w:spacing w:line="0" w:lineRule="exact"/>
    </w:pPr>
    <w:rPr>
      <w:b w:val="0"/>
      <w:bCs w:val="0"/>
      <w:i w:val="0"/>
      <w:iCs w:val="0"/>
      <w:u w:val="none"/>
      <w:strike w:val="0"/>
      <w:smallCaps w:val="0"/>
      <w:sz w:val="21"/>
      <w:szCs w:val="21"/>
      <w:rFonts w:ascii="Consolas" w:eastAsia="Consolas" w:hAnsi="Consolas" w:cs="Consolas"/>
      <w:spacing w:val="-10"/>
    </w:rPr>
  </w:style>
  <w:style w:type="paragraph" w:customStyle="1" w:styleId="Style9">
    <w:name w:val="Body text (2)"/>
    <w:basedOn w:val="Normal"/>
    <w:link w:val="CharStyle10"/>
    <w:pPr>
      <w:widowControl w:val="0"/>
      <w:shd w:val="clear" w:color="auto" w:fill="FFFFFF"/>
      <w:jc w:val="center"/>
      <w:spacing w:after="360" w:line="0" w:lineRule="exact"/>
      <w:ind w:hanging="1200"/>
    </w:pPr>
    <w:rPr>
      <w:b w:val="0"/>
      <w:bCs w:val="0"/>
      <w:i w:val="0"/>
      <w:iCs w:val="0"/>
      <w:u w:val="none"/>
      <w:strike w:val="0"/>
      <w:smallCaps w:val="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line="278" w:lineRule="exact"/>
    </w:pPr>
    <w:rPr>
      <w:b w:val="0"/>
      <w:bCs w:val="0"/>
      <w:i/>
      <w:iCs/>
      <w:u w:val="none"/>
      <w:strike w:val="0"/>
      <w:smallCaps w:val="0"/>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jc w:val="both"/>
      <w:spacing w:before="540" w:line="562" w:lineRule="exact"/>
      <w:ind w:hanging="500"/>
    </w:pPr>
    <w:rPr>
      <w:b/>
      <w:bCs/>
      <w:i w:val="0"/>
      <w:iCs w:val="0"/>
      <w:u w:val="none"/>
      <w:strike w:val="0"/>
      <w:smallCaps w:val="0"/>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